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9DC4" w14:textId="77777777" w:rsidR="00EF3498" w:rsidRPr="003804C2" w:rsidRDefault="00EF3498" w:rsidP="00741483">
      <w:pPr>
        <w:tabs>
          <w:tab w:val="left" w:pos="9090"/>
          <w:tab w:val="left" w:pos="10080"/>
        </w:tabs>
        <w:spacing w:after="0" w:line="240" w:lineRule="auto"/>
        <w:jc w:val="center"/>
        <w:rPr>
          <w:rFonts w:ascii="Palatino Linotype" w:hAnsi="Palatino Linotype"/>
          <w:b/>
          <w:sz w:val="28"/>
          <w:szCs w:val="28"/>
        </w:rPr>
      </w:pPr>
      <w:r w:rsidRPr="003804C2">
        <w:rPr>
          <w:rFonts w:ascii="Palatino Linotype" w:hAnsi="Palatino Linotype"/>
          <w:b/>
          <w:sz w:val="28"/>
          <w:szCs w:val="28"/>
        </w:rPr>
        <w:t>American Association of University Professors</w:t>
      </w:r>
    </w:p>
    <w:p w14:paraId="605935AD" w14:textId="77777777" w:rsidR="00EF3498" w:rsidRPr="003804C2" w:rsidRDefault="00EF3498" w:rsidP="0024362A">
      <w:pPr>
        <w:spacing w:line="240" w:lineRule="auto"/>
        <w:jc w:val="center"/>
        <w:rPr>
          <w:rFonts w:ascii="Palatino Linotype" w:hAnsi="Palatino Linotype"/>
          <w:i/>
        </w:rPr>
      </w:pPr>
      <w:r w:rsidRPr="003804C2">
        <w:rPr>
          <w:rFonts w:ascii="Palatino Linotype" w:hAnsi="Palatino Linotype"/>
          <w:i/>
        </w:rPr>
        <w:t>Academic Freedom for a Free Society</w:t>
      </w:r>
    </w:p>
    <w:p w14:paraId="596D2701" w14:textId="77777777" w:rsidR="00EF3498" w:rsidRPr="00AD734C" w:rsidRDefault="00AD734C" w:rsidP="002F1D66">
      <w:pPr>
        <w:tabs>
          <w:tab w:val="left" w:pos="9720"/>
        </w:tabs>
        <w:spacing w:after="0"/>
        <w:ind w:left="-540" w:right="360"/>
        <w:jc w:val="both"/>
        <w:rPr>
          <w:b/>
          <w:sz w:val="18"/>
          <w:szCs w:val="18"/>
        </w:rPr>
      </w:pPr>
      <w:r w:rsidRPr="00AD734C">
        <w:rPr>
          <w:sz w:val="18"/>
          <w:szCs w:val="18"/>
        </w:rPr>
        <w:t>OUR MISSION</w:t>
      </w:r>
      <w:r w:rsidR="00EF3498" w:rsidRPr="00AD734C">
        <w:rPr>
          <w:sz w:val="18"/>
          <w:szCs w:val="18"/>
        </w:rPr>
        <w:t xml:space="preserve">:  </w:t>
      </w:r>
      <w:r w:rsidRPr="00AD734C">
        <w:rPr>
          <w:sz w:val="18"/>
          <w:szCs w:val="18"/>
        </w:rPr>
        <w:t>T</w:t>
      </w:r>
      <w:r w:rsidR="00EF3498" w:rsidRPr="00AD734C">
        <w:rPr>
          <w:sz w:val="18"/>
          <w:szCs w:val="18"/>
        </w:rPr>
        <w:t>o advance academic freedom and shared governance; to define fundamental professional values and standards for higher education; to promote the economic security of faculty, academic professionals, graduate students, post</w:t>
      </w:r>
      <w:r w:rsidR="00EF3498" w:rsidRPr="00AD734C">
        <w:rPr>
          <w:rFonts w:cs="Cambria Math"/>
          <w:sz w:val="18"/>
          <w:szCs w:val="18"/>
        </w:rPr>
        <w:t>‐</w:t>
      </w:r>
      <w:r w:rsidR="00EF3498" w:rsidRPr="00AD734C">
        <w:rPr>
          <w:sz w:val="18"/>
          <w:szCs w:val="18"/>
        </w:rPr>
        <w:t>doctoral fellows, and all those engaged in teaching and research in higher education; to help the higher education community organize to make our goals a reality; and to ensure higher education's contribution to the common good. Founded in 1915, the AAUP has helped to shape American higher education by developing the standards and procedures that maintain quality in education and academic freedom in this country's colleges and universities.</w:t>
      </w:r>
    </w:p>
    <w:p w14:paraId="4B7E468D" w14:textId="77777777" w:rsidR="00AD734C" w:rsidRDefault="00AD734C" w:rsidP="0024362A">
      <w:pPr>
        <w:spacing w:after="0"/>
        <w:jc w:val="center"/>
        <w:rPr>
          <w:rFonts w:ascii="Palatino Linotype" w:hAnsi="Palatino Linotype"/>
          <w:b/>
          <w:sz w:val="24"/>
          <w:szCs w:val="24"/>
        </w:rPr>
      </w:pPr>
    </w:p>
    <w:p w14:paraId="46656C5C" w14:textId="77777777" w:rsidR="00EF3498" w:rsidRPr="003804C2" w:rsidRDefault="00297D0B" w:rsidP="00AC53EF">
      <w:pPr>
        <w:tabs>
          <w:tab w:val="left" w:pos="1980"/>
          <w:tab w:val="left" w:pos="2250"/>
          <w:tab w:val="left" w:pos="3060"/>
          <w:tab w:val="left" w:pos="3420"/>
        </w:tabs>
        <w:spacing w:after="0" w:line="240" w:lineRule="auto"/>
        <w:ind w:left="-540" w:right="266"/>
        <w:jc w:val="center"/>
        <w:rPr>
          <w:rFonts w:ascii="Palatino Linotype" w:hAnsi="Palatino Linotype"/>
          <w:b/>
          <w:sz w:val="24"/>
          <w:szCs w:val="24"/>
        </w:rPr>
      </w:pPr>
      <w:r>
        <w:rPr>
          <w:rFonts w:ascii="Palatino Linotype" w:hAnsi="Palatino Linotype"/>
          <w:b/>
          <w:sz w:val="24"/>
          <w:szCs w:val="24"/>
        </w:rPr>
        <w:t>10</w:t>
      </w:r>
      <w:r w:rsidR="001147F6">
        <w:rPr>
          <w:rFonts w:ascii="Palatino Linotype" w:hAnsi="Palatino Linotype"/>
          <w:b/>
          <w:sz w:val="24"/>
          <w:szCs w:val="24"/>
        </w:rPr>
        <w:t>3</w:t>
      </w:r>
      <w:r w:rsidR="001147F6" w:rsidRPr="001147F6">
        <w:rPr>
          <w:rFonts w:ascii="Palatino Linotype" w:hAnsi="Palatino Linotype"/>
          <w:b/>
          <w:sz w:val="24"/>
          <w:szCs w:val="24"/>
          <w:vertAlign w:val="superscript"/>
        </w:rPr>
        <w:t>rd</w:t>
      </w:r>
      <w:r w:rsidR="001147F6">
        <w:rPr>
          <w:rFonts w:ascii="Palatino Linotype" w:hAnsi="Palatino Linotype"/>
          <w:b/>
          <w:sz w:val="24"/>
          <w:szCs w:val="24"/>
        </w:rPr>
        <w:t xml:space="preserve"> </w:t>
      </w:r>
      <w:r w:rsidR="00EF3498" w:rsidRPr="003804C2">
        <w:rPr>
          <w:rFonts w:ascii="Palatino Linotype" w:hAnsi="Palatino Linotype"/>
          <w:b/>
          <w:sz w:val="24"/>
          <w:szCs w:val="24"/>
        </w:rPr>
        <w:t>ANNUAL MEETING</w:t>
      </w:r>
    </w:p>
    <w:p w14:paraId="3BFAD6CB" w14:textId="77777777" w:rsidR="00EF3498" w:rsidRDefault="00EF3498" w:rsidP="000F2261">
      <w:pPr>
        <w:tabs>
          <w:tab w:val="left" w:pos="1980"/>
          <w:tab w:val="left" w:pos="2250"/>
          <w:tab w:val="left" w:pos="3060"/>
          <w:tab w:val="left" w:pos="3420"/>
        </w:tabs>
        <w:spacing w:after="0" w:line="240" w:lineRule="auto"/>
        <w:ind w:left="-540" w:right="266"/>
        <w:jc w:val="center"/>
        <w:rPr>
          <w:rFonts w:ascii="Palatino Linotype" w:hAnsi="Palatino Linotype"/>
          <w:b/>
          <w:sz w:val="24"/>
          <w:szCs w:val="24"/>
        </w:rPr>
      </w:pPr>
      <w:r w:rsidRPr="003804C2">
        <w:rPr>
          <w:rFonts w:ascii="Palatino Linotype" w:hAnsi="Palatino Linotype"/>
          <w:b/>
          <w:sz w:val="24"/>
          <w:szCs w:val="24"/>
        </w:rPr>
        <w:t>Saturday, June 1</w:t>
      </w:r>
      <w:r w:rsidR="001147F6">
        <w:rPr>
          <w:rFonts w:ascii="Palatino Linotype" w:hAnsi="Palatino Linotype"/>
          <w:b/>
          <w:sz w:val="24"/>
          <w:szCs w:val="24"/>
        </w:rPr>
        <w:t>7</w:t>
      </w:r>
      <w:r w:rsidR="00BE1673">
        <w:rPr>
          <w:rFonts w:ascii="Palatino Linotype" w:hAnsi="Palatino Linotype"/>
          <w:b/>
          <w:sz w:val="24"/>
          <w:szCs w:val="24"/>
        </w:rPr>
        <w:t>, 201</w:t>
      </w:r>
      <w:r w:rsidR="001147F6">
        <w:rPr>
          <w:rFonts w:ascii="Palatino Linotype" w:hAnsi="Palatino Linotype"/>
          <w:b/>
          <w:sz w:val="24"/>
          <w:szCs w:val="24"/>
        </w:rPr>
        <w:t>7</w:t>
      </w:r>
    </w:p>
    <w:p w14:paraId="210F0DA1" w14:textId="0920BF0A" w:rsidR="003804C2" w:rsidRPr="003804C2" w:rsidRDefault="003804C2" w:rsidP="000F2261">
      <w:pPr>
        <w:tabs>
          <w:tab w:val="left" w:pos="1980"/>
          <w:tab w:val="left" w:pos="2250"/>
          <w:tab w:val="left" w:pos="3060"/>
          <w:tab w:val="left" w:pos="3420"/>
        </w:tabs>
        <w:spacing w:after="0" w:line="240" w:lineRule="auto"/>
        <w:ind w:left="-540" w:right="266"/>
        <w:jc w:val="center"/>
        <w:rPr>
          <w:rFonts w:ascii="Palatino Linotype" w:hAnsi="Palatino Linotype"/>
          <w:b/>
          <w:sz w:val="24"/>
          <w:szCs w:val="24"/>
        </w:rPr>
      </w:pPr>
      <w:r>
        <w:rPr>
          <w:rFonts w:ascii="Palatino Linotype" w:hAnsi="Palatino Linotype"/>
          <w:b/>
          <w:sz w:val="24"/>
          <w:szCs w:val="24"/>
        </w:rPr>
        <w:t xml:space="preserve">9:00 a.m. – </w:t>
      </w:r>
      <w:r w:rsidR="005A6B79">
        <w:rPr>
          <w:rFonts w:ascii="Palatino Linotype" w:hAnsi="Palatino Linotype"/>
          <w:b/>
          <w:sz w:val="24"/>
          <w:szCs w:val="24"/>
        </w:rPr>
        <w:t>4</w:t>
      </w:r>
      <w:r>
        <w:rPr>
          <w:rFonts w:ascii="Palatino Linotype" w:hAnsi="Palatino Linotype"/>
          <w:b/>
          <w:sz w:val="24"/>
          <w:szCs w:val="24"/>
        </w:rPr>
        <w:t>:</w:t>
      </w:r>
      <w:r w:rsidR="00297D0B">
        <w:rPr>
          <w:rFonts w:ascii="Palatino Linotype" w:hAnsi="Palatino Linotype"/>
          <w:b/>
          <w:sz w:val="24"/>
          <w:szCs w:val="24"/>
        </w:rPr>
        <w:t>0</w:t>
      </w:r>
      <w:r>
        <w:rPr>
          <w:rFonts w:ascii="Palatino Linotype" w:hAnsi="Palatino Linotype"/>
          <w:b/>
          <w:sz w:val="24"/>
          <w:szCs w:val="24"/>
        </w:rPr>
        <w:t>0 p.m.</w:t>
      </w:r>
    </w:p>
    <w:p w14:paraId="598A91D5" w14:textId="77777777" w:rsidR="00EF3498" w:rsidRPr="00AD734C" w:rsidRDefault="00EF3498" w:rsidP="000F2261">
      <w:pPr>
        <w:tabs>
          <w:tab w:val="left" w:pos="1980"/>
          <w:tab w:val="left" w:pos="2250"/>
          <w:tab w:val="left" w:pos="3060"/>
          <w:tab w:val="left" w:pos="3420"/>
        </w:tabs>
        <w:spacing w:after="0" w:line="240" w:lineRule="auto"/>
        <w:ind w:left="-540" w:right="266"/>
        <w:jc w:val="center"/>
        <w:rPr>
          <w:rFonts w:ascii="Palatino Linotype" w:hAnsi="Palatino Linotype"/>
          <w:b/>
          <w:sz w:val="24"/>
          <w:szCs w:val="24"/>
        </w:rPr>
      </w:pPr>
      <w:r w:rsidRPr="003804C2">
        <w:rPr>
          <w:rFonts w:ascii="Palatino Linotype" w:hAnsi="Palatino Linotype"/>
          <w:b/>
          <w:sz w:val="24"/>
          <w:szCs w:val="24"/>
        </w:rPr>
        <w:t>Mayflower Hotel</w:t>
      </w:r>
    </w:p>
    <w:p w14:paraId="340988FF" w14:textId="77777777" w:rsidR="00AD734C" w:rsidRPr="00AD734C" w:rsidRDefault="00AD734C" w:rsidP="000F2261">
      <w:pPr>
        <w:tabs>
          <w:tab w:val="left" w:pos="1980"/>
          <w:tab w:val="left" w:pos="2250"/>
          <w:tab w:val="left" w:pos="3060"/>
          <w:tab w:val="left" w:pos="3420"/>
        </w:tabs>
        <w:spacing w:after="0" w:line="240" w:lineRule="auto"/>
        <w:ind w:left="-540" w:right="266"/>
        <w:jc w:val="center"/>
        <w:rPr>
          <w:rFonts w:ascii="Palatino Linotype" w:hAnsi="Palatino Linotype"/>
          <w:b/>
        </w:rPr>
      </w:pPr>
      <w:r w:rsidRPr="00AD734C">
        <w:rPr>
          <w:rFonts w:ascii="Palatino Linotype" w:hAnsi="Palatino Linotype"/>
          <w:b/>
        </w:rPr>
        <w:t>1127 Connecticut Avenue, NW, Washington, DC</w:t>
      </w:r>
    </w:p>
    <w:p w14:paraId="6CD978B3" w14:textId="77777777" w:rsidR="00EF3498" w:rsidRPr="003804C2" w:rsidRDefault="001147F6" w:rsidP="000F2261">
      <w:pPr>
        <w:tabs>
          <w:tab w:val="left" w:pos="1980"/>
          <w:tab w:val="left" w:pos="2250"/>
          <w:tab w:val="left" w:pos="3060"/>
          <w:tab w:val="left" w:pos="3420"/>
        </w:tabs>
        <w:spacing w:after="0" w:line="240" w:lineRule="auto"/>
        <w:ind w:left="-540" w:right="266"/>
        <w:jc w:val="center"/>
        <w:rPr>
          <w:rFonts w:ascii="Palatino Linotype" w:hAnsi="Palatino Linotype"/>
          <w:b/>
          <w:sz w:val="24"/>
          <w:szCs w:val="24"/>
        </w:rPr>
      </w:pPr>
      <w:r>
        <w:rPr>
          <w:rFonts w:ascii="Palatino Linotype" w:hAnsi="Palatino Linotype"/>
          <w:b/>
          <w:sz w:val="24"/>
          <w:szCs w:val="24"/>
        </w:rPr>
        <w:t>Sta</w:t>
      </w:r>
      <w:r w:rsidR="00CB70E1">
        <w:rPr>
          <w:rFonts w:ascii="Palatino Linotype" w:hAnsi="Palatino Linotype"/>
          <w:b/>
          <w:sz w:val="24"/>
          <w:szCs w:val="24"/>
        </w:rPr>
        <w:t>t</w:t>
      </w:r>
      <w:r>
        <w:rPr>
          <w:rFonts w:ascii="Palatino Linotype" w:hAnsi="Palatino Linotype"/>
          <w:b/>
          <w:sz w:val="24"/>
          <w:szCs w:val="24"/>
        </w:rPr>
        <w:t>e</w:t>
      </w:r>
      <w:r w:rsidR="00CB70E1">
        <w:rPr>
          <w:rFonts w:ascii="Palatino Linotype" w:hAnsi="Palatino Linotype"/>
          <w:b/>
          <w:sz w:val="24"/>
          <w:szCs w:val="24"/>
        </w:rPr>
        <w:t xml:space="preserve"> </w:t>
      </w:r>
      <w:r>
        <w:rPr>
          <w:rFonts w:ascii="Palatino Linotype" w:hAnsi="Palatino Linotype"/>
          <w:b/>
          <w:sz w:val="24"/>
          <w:szCs w:val="24"/>
        </w:rPr>
        <w:t>R</w:t>
      </w:r>
      <w:r w:rsidR="00CB70E1">
        <w:rPr>
          <w:rFonts w:ascii="Palatino Linotype" w:hAnsi="Palatino Linotype"/>
          <w:b/>
          <w:sz w:val="24"/>
          <w:szCs w:val="24"/>
        </w:rPr>
        <w:t>oom</w:t>
      </w:r>
    </w:p>
    <w:p w14:paraId="6DF8519A" w14:textId="77777777" w:rsidR="00EF3498" w:rsidRPr="003804C2" w:rsidRDefault="00C16E04" w:rsidP="000F2261">
      <w:pPr>
        <w:tabs>
          <w:tab w:val="left" w:pos="1980"/>
          <w:tab w:val="left" w:pos="2250"/>
          <w:tab w:val="left" w:pos="3060"/>
          <w:tab w:val="left" w:pos="3420"/>
        </w:tabs>
        <w:ind w:left="-540" w:right="266"/>
        <w:jc w:val="center"/>
        <w:rPr>
          <w:sz w:val="24"/>
          <w:szCs w:val="24"/>
        </w:rPr>
      </w:pPr>
      <w:r w:rsidRPr="003804C2">
        <w:rPr>
          <w:noProof/>
          <w:sz w:val="24"/>
          <w:szCs w:val="24"/>
        </w:rPr>
        <mc:AlternateContent>
          <mc:Choice Requires="wps">
            <w:drawing>
              <wp:anchor distT="0" distB="0" distL="114300" distR="114300" simplePos="0" relativeHeight="251659264" behindDoc="0" locked="0" layoutInCell="1" allowOverlap="1" wp14:anchorId="544133F6" wp14:editId="057FF3E6">
                <wp:simplePos x="0" y="0"/>
                <wp:positionH relativeFrom="column">
                  <wp:posOffset>2202180</wp:posOffset>
                </wp:positionH>
                <wp:positionV relativeFrom="paragraph">
                  <wp:posOffset>57150</wp:posOffset>
                </wp:positionV>
                <wp:extent cx="1851660" cy="2667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1851660" cy="266700"/>
                        </a:xfrm>
                        <a:prstGeom prst="rect">
                          <a:avLst/>
                        </a:prstGeom>
                        <a:solidFill>
                          <a:sysClr val="window" lastClr="FFFFFF"/>
                        </a:solidFill>
                        <a:ln w="6350">
                          <a:solidFill>
                            <a:prstClr val="black"/>
                          </a:solidFill>
                        </a:ln>
                        <a:effectLst/>
                      </wps:spPr>
                      <wps:txbx>
                        <w:txbxContent>
                          <w:p w14:paraId="3F6F12AF" w14:textId="18BC6A3E" w:rsidR="00C16E04" w:rsidRPr="002C2E06" w:rsidRDefault="005360BF" w:rsidP="00C16E04">
                            <w:pPr>
                              <w:jc w:val="center"/>
                              <w:rPr>
                                <w:rFonts w:ascii="Palatino Linotype" w:hAnsi="Palatino Linotype"/>
                                <w:b/>
                                <w:sz w:val="20"/>
                                <w:szCs w:val="20"/>
                              </w:rPr>
                            </w:pPr>
                            <w:r>
                              <w:rPr>
                                <w:rFonts w:ascii="Palatino Linotype" w:hAnsi="Palatino Linotype"/>
                                <w:b/>
                                <w:sz w:val="20"/>
                                <w:szCs w:val="20"/>
                              </w:rPr>
                              <w:t xml:space="preserve">DRAFT </w:t>
                            </w:r>
                            <w:r w:rsidR="00C16E04" w:rsidRPr="002C2E06">
                              <w:rPr>
                                <w:rFonts w:ascii="Palatino Linotype" w:hAnsi="Palatino Linotype"/>
                                <w:b/>
                                <w:sz w:val="20"/>
                                <w:szCs w:val="20"/>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133F6" id="_x0000_t202" coordsize="21600,21600" o:spt="202" path="m,l,21600r21600,l21600,xe">
                <v:stroke joinstyle="miter"/>
                <v:path gradientshapeok="t" o:connecttype="rect"/>
              </v:shapetype>
              <v:shape id="Text Box 1" o:spid="_x0000_s1026" type="#_x0000_t202" style="position:absolute;left:0;text-align:left;margin-left:173.4pt;margin-top:4.5pt;width:145.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" fillcolor="window" strokeweight=".5pt">
                <v:textbox>
                  <w:txbxContent>
                    <w:p w14:paraId="3F6F12AF" w14:textId="18BC6A3E" w:rsidR="00C16E04" w:rsidRPr="002C2E06" w:rsidRDefault="005360BF" w:rsidP="00C16E04">
                      <w:pPr>
                        <w:jc w:val="center"/>
                        <w:rPr>
                          <w:rFonts w:ascii="Palatino Linotype" w:hAnsi="Palatino Linotype"/>
                          <w:b/>
                          <w:sz w:val="20"/>
                          <w:szCs w:val="20"/>
                        </w:rPr>
                      </w:pPr>
                      <w:r>
                        <w:rPr>
                          <w:rFonts w:ascii="Palatino Linotype" w:hAnsi="Palatino Linotype"/>
                          <w:b/>
                          <w:sz w:val="20"/>
                          <w:szCs w:val="20"/>
                        </w:rPr>
                        <w:t xml:space="preserve">DRAFT </w:t>
                      </w:r>
                      <w:bookmarkStart w:id="1" w:name="_GoBack"/>
                      <w:bookmarkEnd w:id="1"/>
                      <w:r w:rsidR="00C16E04" w:rsidRPr="002C2E06">
                        <w:rPr>
                          <w:rFonts w:ascii="Palatino Linotype" w:hAnsi="Palatino Linotype"/>
                          <w:b/>
                          <w:sz w:val="20"/>
                          <w:szCs w:val="20"/>
                        </w:rPr>
                        <w:t>AGENDA</w:t>
                      </w:r>
                    </w:p>
                  </w:txbxContent>
                </v:textbox>
              </v:shape>
            </w:pict>
          </mc:Fallback>
        </mc:AlternateContent>
      </w:r>
    </w:p>
    <w:p w14:paraId="6A5F7468" w14:textId="77777777" w:rsidR="00EF3498" w:rsidRDefault="00EF3498" w:rsidP="0025582F"/>
    <w:p w14:paraId="6B01B689" w14:textId="77777777" w:rsidR="0025582F" w:rsidRPr="003804C2" w:rsidRDefault="0025582F" w:rsidP="0025582F">
      <w:pPr>
        <w:rPr>
          <w:rFonts w:ascii="Palatino Linotype" w:hAnsi="Palatino Linotype"/>
          <w:b/>
          <w:u w:val="single"/>
        </w:rPr>
      </w:pPr>
      <w:r w:rsidRPr="003804C2">
        <w:rPr>
          <w:rFonts w:ascii="Palatino Linotype" w:hAnsi="Palatino Linotype"/>
          <w:b/>
          <w:u w:val="single"/>
        </w:rPr>
        <w:t xml:space="preserve">Plenary Session I </w:t>
      </w:r>
      <w:r w:rsidR="00EF3498" w:rsidRPr="003804C2">
        <w:rPr>
          <w:rFonts w:ascii="Palatino Linotype" w:hAnsi="Palatino Linotype"/>
          <w:b/>
          <w:u w:val="single"/>
        </w:rPr>
        <w:t xml:space="preserve">  9:00 – 11:45 a.m.</w:t>
      </w:r>
      <w:r w:rsidR="00E50512">
        <w:rPr>
          <w:rFonts w:ascii="Palatino Linotype" w:hAnsi="Palatino Linotype"/>
          <w:b/>
          <w:u w:val="single"/>
        </w:rPr>
        <w:t>*</w:t>
      </w:r>
    </w:p>
    <w:p w14:paraId="3BC4902B" w14:textId="77777777" w:rsidR="0025582F" w:rsidRPr="003804C2" w:rsidRDefault="0025582F" w:rsidP="003804C2">
      <w:pPr>
        <w:pStyle w:val="ListParagraph"/>
        <w:numPr>
          <w:ilvl w:val="0"/>
          <w:numId w:val="2"/>
        </w:numPr>
        <w:spacing w:after="0" w:line="240" w:lineRule="auto"/>
        <w:rPr>
          <w:rFonts w:ascii="Palatino Linotype" w:hAnsi="Palatino Linotype"/>
        </w:rPr>
      </w:pPr>
      <w:r w:rsidRPr="003804C2">
        <w:rPr>
          <w:rFonts w:ascii="Palatino Linotype" w:hAnsi="Palatino Linotype"/>
        </w:rPr>
        <w:t>Welcome and Introductions (</w:t>
      </w:r>
      <w:r w:rsidRPr="0024362A">
        <w:rPr>
          <w:rFonts w:ascii="Palatino Linotype" w:hAnsi="Palatino Linotype"/>
          <w:i/>
        </w:rPr>
        <w:t>Rudy Fichtenbaum</w:t>
      </w:r>
      <w:r w:rsidR="0024362A">
        <w:rPr>
          <w:rFonts w:ascii="Palatino Linotype" w:hAnsi="Palatino Linotype"/>
        </w:rPr>
        <w:t xml:space="preserve">, </w:t>
      </w:r>
      <w:r w:rsidR="0024362A">
        <w:rPr>
          <w:rFonts w:ascii="Palatino Linotype" w:hAnsi="Palatino Linotype"/>
          <w:i/>
        </w:rPr>
        <w:t>President</w:t>
      </w:r>
      <w:r w:rsidRPr="003804C2">
        <w:rPr>
          <w:rFonts w:ascii="Palatino Linotype" w:hAnsi="Palatino Linotype"/>
        </w:rPr>
        <w:t>)</w:t>
      </w:r>
      <w:r w:rsidR="0033763C">
        <w:rPr>
          <w:rFonts w:ascii="Palatino Linotype" w:hAnsi="Palatino Linotype"/>
        </w:rPr>
        <w:t xml:space="preserve"> </w:t>
      </w:r>
    </w:p>
    <w:p w14:paraId="7EDB98C2" w14:textId="77777777" w:rsidR="0025582F" w:rsidRPr="003804C2" w:rsidRDefault="0025582F" w:rsidP="003804C2">
      <w:pPr>
        <w:pStyle w:val="ListParagraph"/>
        <w:numPr>
          <w:ilvl w:val="1"/>
          <w:numId w:val="2"/>
        </w:numPr>
        <w:spacing w:after="0" w:line="240" w:lineRule="auto"/>
        <w:rPr>
          <w:rFonts w:ascii="Palatino Linotype" w:hAnsi="Palatino Linotype"/>
        </w:rPr>
      </w:pPr>
      <w:r w:rsidRPr="003804C2">
        <w:rPr>
          <w:rFonts w:ascii="Palatino Linotype" w:hAnsi="Palatino Linotype"/>
        </w:rPr>
        <w:t>Introduction of Parliamentarian</w:t>
      </w:r>
    </w:p>
    <w:p w14:paraId="49805432" w14:textId="77777777" w:rsidR="0025582F" w:rsidRPr="003804C2" w:rsidRDefault="00A15EE3" w:rsidP="003804C2">
      <w:pPr>
        <w:pStyle w:val="ListParagraph"/>
        <w:numPr>
          <w:ilvl w:val="1"/>
          <w:numId w:val="2"/>
        </w:numPr>
        <w:spacing w:after="0" w:line="240" w:lineRule="auto"/>
        <w:rPr>
          <w:rFonts w:ascii="Palatino Linotype" w:hAnsi="Palatino Linotype"/>
        </w:rPr>
      </w:pPr>
      <w:r w:rsidRPr="003804C2">
        <w:rPr>
          <w:rFonts w:ascii="Palatino Linotype" w:hAnsi="Palatino Linotype"/>
        </w:rPr>
        <w:t xml:space="preserve">Introduction of </w:t>
      </w:r>
      <w:r w:rsidR="004E5E13">
        <w:rPr>
          <w:rFonts w:ascii="Palatino Linotype" w:hAnsi="Palatino Linotype"/>
        </w:rPr>
        <w:t>N</w:t>
      </w:r>
      <w:r w:rsidRPr="003804C2">
        <w:rPr>
          <w:rFonts w:ascii="Palatino Linotype" w:hAnsi="Palatino Linotype"/>
        </w:rPr>
        <w:t xml:space="preserve">ew Council </w:t>
      </w:r>
      <w:r w:rsidR="0024362A">
        <w:rPr>
          <w:rFonts w:ascii="Palatino Linotype" w:hAnsi="Palatino Linotype"/>
        </w:rPr>
        <w:t>M</w:t>
      </w:r>
      <w:r w:rsidR="0025582F" w:rsidRPr="003804C2">
        <w:rPr>
          <w:rFonts w:ascii="Palatino Linotype" w:hAnsi="Palatino Linotype"/>
        </w:rPr>
        <w:t>embers</w:t>
      </w:r>
    </w:p>
    <w:p w14:paraId="5B2AD69B" w14:textId="77777777" w:rsidR="00A15EE3" w:rsidRPr="003804C2" w:rsidRDefault="004E5E13" w:rsidP="003804C2">
      <w:pPr>
        <w:pStyle w:val="ListParagraph"/>
        <w:numPr>
          <w:ilvl w:val="1"/>
          <w:numId w:val="2"/>
        </w:numPr>
        <w:spacing w:after="0" w:line="240" w:lineRule="auto"/>
        <w:rPr>
          <w:rFonts w:ascii="Palatino Linotype" w:hAnsi="Palatino Linotype"/>
        </w:rPr>
      </w:pPr>
      <w:r>
        <w:rPr>
          <w:rFonts w:ascii="Palatino Linotype" w:hAnsi="Palatino Linotype"/>
        </w:rPr>
        <w:t>Introduction of N</w:t>
      </w:r>
      <w:r w:rsidR="00A15EE3" w:rsidRPr="003804C2">
        <w:rPr>
          <w:rFonts w:ascii="Palatino Linotype" w:hAnsi="Palatino Linotype"/>
        </w:rPr>
        <w:t xml:space="preserve">ew </w:t>
      </w:r>
      <w:r w:rsidR="008A4BE4" w:rsidRPr="003804C2">
        <w:rPr>
          <w:rFonts w:ascii="Palatino Linotype" w:hAnsi="Palatino Linotype"/>
        </w:rPr>
        <w:t>S</w:t>
      </w:r>
      <w:r w:rsidR="00A15EE3" w:rsidRPr="003804C2">
        <w:rPr>
          <w:rFonts w:ascii="Palatino Linotype" w:hAnsi="Palatino Linotype"/>
        </w:rPr>
        <w:t>taff</w:t>
      </w:r>
    </w:p>
    <w:p w14:paraId="1577ED59" w14:textId="77777777" w:rsidR="0025582F" w:rsidRPr="003804C2" w:rsidRDefault="0025582F" w:rsidP="003804C2">
      <w:pPr>
        <w:pStyle w:val="ListParagraph"/>
        <w:numPr>
          <w:ilvl w:val="1"/>
          <w:numId w:val="2"/>
        </w:numPr>
        <w:spacing w:after="0" w:line="240" w:lineRule="auto"/>
        <w:rPr>
          <w:rFonts w:ascii="Palatino Linotype" w:hAnsi="Palatino Linotype"/>
        </w:rPr>
      </w:pPr>
      <w:r w:rsidRPr="003804C2">
        <w:rPr>
          <w:rFonts w:ascii="Palatino Linotype" w:hAnsi="Palatino Linotype"/>
        </w:rPr>
        <w:t>Introduction of Special Guests</w:t>
      </w:r>
    </w:p>
    <w:p w14:paraId="34D93E88" w14:textId="77777777" w:rsidR="008A4BE4" w:rsidRPr="003804C2" w:rsidRDefault="008A4BE4" w:rsidP="003804C2">
      <w:pPr>
        <w:spacing w:after="0" w:line="240" w:lineRule="auto"/>
        <w:ind w:firstLine="720"/>
        <w:rPr>
          <w:rFonts w:ascii="Palatino Linotype" w:hAnsi="Palatino Linotype"/>
        </w:rPr>
      </w:pPr>
    </w:p>
    <w:p w14:paraId="0D40C106" w14:textId="77777777" w:rsidR="0025582F" w:rsidRPr="003804C2" w:rsidRDefault="0025582F" w:rsidP="003804C2">
      <w:pPr>
        <w:pStyle w:val="ListParagraph"/>
        <w:numPr>
          <w:ilvl w:val="0"/>
          <w:numId w:val="2"/>
        </w:numPr>
        <w:spacing w:line="240" w:lineRule="auto"/>
        <w:rPr>
          <w:rFonts w:ascii="Palatino Linotype" w:hAnsi="Palatino Linotype"/>
          <w:b/>
        </w:rPr>
      </w:pPr>
      <w:r w:rsidRPr="003804C2">
        <w:rPr>
          <w:rFonts w:ascii="Palatino Linotype" w:hAnsi="Palatino Linotype"/>
        </w:rPr>
        <w:t>Report of the Credentials Committee</w:t>
      </w:r>
      <w:r w:rsidR="00AB3AFE">
        <w:rPr>
          <w:rFonts w:ascii="Palatino Linotype" w:hAnsi="Palatino Linotype"/>
        </w:rPr>
        <w:t xml:space="preserve"> </w:t>
      </w:r>
      <w:r w:rsidR="00AB3AFE" w:rsidRPr="00AB3AFE">
        <w:rPr>
          <w:rFonts w:ascii="Palatino Linotype" w:hAnsi="Palatino Linotype"/>
          <w:i/>
        </w:rPr>
        <w:t>(</w:t>
      </w:r>
      <w:r w:rsidR="00613709">
        <w:rPr>
          <w:rFonts w:ascii="Palatino Linotype" w:hAnsi="Palatino Linotype"/>
          <w:i/>
        </w:rPr>
        <w:t>Lisa Cohen Minnick</w:t>
      </w:r>
      <w:r w:rsidR="00AB3AFE" w:rsidRPr="00AB3AFE">
        <w:rPr>
          <w:rFonts w:ascii="Palatino Linotype" w:hAnsi="Palatino Linotype"/>
          <w:i/>
        </w:rPr>
        <w:t xml:space="preserve">, </w:t>
      </w:r>
      <w:r w:rsidR="0033763C">
        <w:rPr>
          <w:rFonts w:ascii="Palatino Linotype" w:hAnsi="Palatino Linotype"/>
          <w:i/>
        </w:rPr>
        <w:t>C</w:t>
      </w:r>
      <w:r w:rsidR="00AB3AFE" w:rsidRPr="00AB3AFE">
        <w:rPr>
          <w:rFonts w:ascii="Palatino Linotype" w:hAnsi="Palatino Linotype"/>
          <w:i/>
        </w:rPr>
        <w:t>hair)</w:t>
      </w:r>
      <w:r w:rsidR="00A15EE3" w:rsidRPr="003804C2">
        <w:rPr>
          <w:rFonts w:ascii="Palatino Linotype" w:hAnsi="Palatino Linotype"/>
        </w:rPr>
        <w:t xml:space="preserve"> </w:t>
      </w:r>
      <w:r w:rsidR="008A4BE4" w:rsidRPr="00961F65">
        <w:rPr>
          <w:rFonts w:ascii="Palatino Linotype" w:hAnsi="Palatino Linotype"/>
          <w:b/>
          <w:color w:val="C00000"/>
        </w:rPr>
        <w:t>(MOTION)</w:t>
      </w:r>
      <w:r w:rsidR="0033763C">
        <w:rPr>
          <w:rFonts w:ascii="Palatino Linotype" w:hAnsi="Palatino Linotype"/>
          <w:b/>
          <w:color w:val="FF0000"/>
        </w:rPr>
        <w:t xml:space="preserve"> </w:t>
      </w:r>
    </w:p>
    <w:p w14:paraId="0839BFF3" w14:textId="77777777" w:rsidR="003804C2" w:rsidRPr="003804C2" w:rsidRDefault="003804C2" w:rsidP="003804C2">
      <w:pPr>
        <w:pStyle w:val="ListParagraph"/>
        <w:spacing w:line="240" w:lineRule="auto"/>
        <w:rPr>
          <w:rFonts w:ascii="Palatino Linotype" w:hAnsi="Palatino Linotype"/>
          <w:b/>
        </w:rPr>
      </w:pPr>
    </w:p>
    <w:p w14:paraId="2A858CAB" w14:textId="77777777" w:rsidR="003804C2" w:rsidRPr="003804C2" w:rsidRDefault="0025582F" w:rsidP="003804C2">
      <w:pPr>
        <w:pStyle w:val="ListParagraph"/>
        <w:numPr>
          <w:ilvl w:val="0"/>
          <w:numId w:val="2"/>
        </w:numPr>
        <w:spacing w:before="240" w:line="240" w:lineRule="auto"/>
        <w:rPr>
          <w:rFonts w:ascii="Palatino Linotype" w:hAnsi="Palatino Linotype"/>
        </w:rPr>
      </w:pPr>
      <w:r w:rsidRPr="003804C2">
        <w:rPr>
          <w:rFonts w:ascii="Palatino Linotype" w:hAnsi="Palatino Linotype"/>
        </w:rPr>
        <w:t>Report of the Agenda Committee</w:t>
      </w:r>
      <w:r w:rsidR="008C1243" w:rsidRPr="003804C2">
        <w:rPr>
          <w:rFonts w:ascii="Palatino Linotype" w:hAnsi="Palatino Linotype"/>
        </w:rPr>
        <w:t xml:space="preserve"> (</w:t>
      </w:r>
      <w:r w:rsidR="00613709">
        <w:rPr>
          <w:rFonts w:ascii="Palatino Linotype" w:hAnsi="Palatino Linotype"/>
          <w:i/>
        </w:rPr>
        <w:t>Hank Reichman</w:t>
      </w:r>
      <w:r w:rsidR="008C1243" w:rsidRPr="0024362A">
        <w:rPr>
          <w:rFonts w:ascii="Palatino Linotype" w:hAnsi="Palatino Linotype"/>
          <w:i/>
        </w:rPr>
        <w:t xml:space="preserve">, </w:t>
      </w:r>
      <w:r w:rsidR="0033763C">
        <w:rPr>
          <w:rFonts w:ascii="Palatino Linotype" w:hAnsi="Palatino Linotype"/>
          <w:i/>
        </w:rPr>
        <w:t>C</w:t>
      </w:r>
      <w:r w:rsidR="008C1243" w:rsidRPr="0024362A">
        <w:rPr>
          <w:rFonts w:ascii="Palatino Linotype" w:hAnsi="Palatino Linotype"/>
          <w:i/>
        </w:rPr>
        <w:t>hair</w:t>
      </w:r>
      <w:r w:rsidR="008C1243" w:rsidRPr="003804C2">
        <w:rPr>
          <w:rFonts w:ascii="Palatino Linotype" w:hAnsi="Palatino Linotype"/>
        </w:rPr>
        <w:t>)</w:t>
      </w:r>
      <w:r w:rsidR="00A15EE3" w:rsidRPr="003804C2">
        <w:rPr>
          <w:rFonts w:ascii="Palatino Linotype" w:hAnsi="Palatino Linotype"/>
        </w:rPr>
        <w:t xml:space="preserve"> </w:t>
      </w:r>
      <w:r w:rsidR="008A4BE4" w:rsidRPr="00961F65">
        <w:rPr>
          <w:rFonts w:ascii="Palatino Linotype" w:hAnsi="Palatino Linotype"/>
          <w:b/>
          <w:color w:val="C00000"/>
        </w:rPr>
        <w:t>(MOTION)</w:t>
      </w:r>
      <w:r w:rsidR="0033763C">
        <w:rPr>
          <w:rFonts w:ascii="Palatino Linotype" w:hAnsi="Palatino Linotype"/>
          <w:b/>
          <w:color w:val="FF0000"/>
        </w:rPr>
        <w:t xml:space="preserve"> </w:t>
      </w:r>
    </w:p>
    <w:p w14:paraId="60724938" w14:textId="77777777" w:rsidR="003804C2" w:rsidRPr="003804C2" w:rsidRDefault="003804C2" w:rsidP="003804C2">
      <w:pPr>
        <w:pStyle w:val="ListParagraph"/>
        <w:spacing w:line="240" w:lineRule="auto"/>
        <w:rPr>
          <w:rFonts w:ascii="Palatino Linotype" w:hAnsi="Palatino Linotype"/>
        </w:rPr>
      </w:pPr>
    </w:p>
    <w:p w14:paraId="1B6FE607" w14:textId="77777777" w:rsidR="0025582F" w:rsidRDefault="0025582F" w:rsidP="003804C2">
      <w:pPr>
        <w:pStyle w:val="ListParagraph"/>
        <w:numPr>
          <w:ilvl w:val="0"/>
          <w:numId w:val="2"/>
        </w:numPr>
        <w:spacing w:before="240" w:line="240" w:lineRule="auto"/>
        <w:rPr>
          <w:rFonts w:ascii="Palatino Linotype" w:hAnsi="Palatino Linotype"/>
        </w:rPr>
      </w:pPr>
      <w:r w:rsidRPr="003804C2">
        <w:rPr>
          <w:rFonts w:ascii="Palatino Linotype" w:hAnsi="Palatino Linotype"/>
        </w:rPr>
        <w:t>Report of the Secretary-Treasurer (</w:t>
      </w:r>
      <w:r w:rsidRPr="0024362A">
        <w:rPr>
          <w:rFonts w:ascii="Palatino Linotype" w:hAnsi="Palatino Linotype"/>
          <w:i/>
        </w:rPr>
        <w:t>Michele Ganon</w:t>
      </w:r>
      <w:r w:rsidR="0033763C">
        <w:rPr>
          <w:rFonts w:ascii="Palatino Linotype" w:hAnsi="Palatino Linotype"/>
          <w:i/>
        </w:rPr>
        <w:t>, Secretary-Treasurer</w:t>
      </w:r>
      <w:r w:rsidRPr="003804C2">
        <w:rPr>
          <w:rFonts w:ascii="Palatino Linotype" w:hAnsi="Palatino Linotype"/>
        </w:rPr>
        <w:t>)</w:t>
      </w:r>
      <w:r w:rsidR="0033763C">
        <w:rPr>
          <w:rFonts w:ascii="Palatino Linotype" w:hAnsi="Palatino Linotype"/>
        </w:rPr>
        <w:t xml:space="preserve"> </w:t>
      </w:r>
      <w:r w:rsidR="0033763C" w:rsidRPr="00922CCF">
        <w:rPr>
          <w:rFonts w:ascii="Palatino Linotype" w:hAnsi="Palatino Linotype"/>
          <w:b/>
        </w:rPr>
        <w:t xml:space="preserve"> </w:t>
      </w:r>
      <w:r w:rsidR="00946182">
        <w:rPr>
          <w:rFonts w:ascii="Palatino Linotype" w:hAnsi="Palatino Linotype"/>
          <w:b/>
        </w:rPr>
        <w:tab/>
      </w:r>
      <w:r w:rsidR="00946182">
        <w:rPr>
          <w:rFonts w:ascii="Palatino Linotype" w:hAnsi="Palatino Linotype"/>
          <w:b/>
        </w:rPr>
        <w:tab/>
      </w:r>
    </w:p>
    <w:p w14:paraId="2ED8579C" w14:textId="77777777" w:rsidR="0012409A" w:rsidRPr="0012409A" w:rsidRDefault="0012409A" w:rsidP="0012409A">
      <w:pPr>
        <w:pStyle w:val="ListParagraph"/>
        <w:rPr>
          <w:rFonts w:ascii="Palatino Linotype" w:hAnsi="Palatino Linotype"/>
        </w:rPr>
      </w:pPr>
    </w:p>
    <w:p w14:paraId="037662B0" w14:textId="77777777" w:rsidR="00701142" w:rsidRPr="00701142" w:rsidRDefault="0012409A" w:rsidP="00701142">
      <w:pPr>
        <w:pStyle w:val="ListParagraph"/>
        <w:numPr>
          <w:ilvl w:val="0"/>
          <w:numId w:val="2"/>
        </w:numPr>
        <w:spacing w:before="240" w:line="240" w:lineRule="auto"/>
        <w:rPr>
          <w:rFonts w:ascii="Palatino Linotype" w:hAnsi="Palatino Linotype"/>
        </w:rPr>
      </w:pPr>
      <w:r w:rsidRPr="005360BF">
        <w:rPr>
          <w:rFonts w:ascii="Palatino Linotype" w:hAnsi="Palatino Linotype"/>
        </w:rPr>
        <w:t>Report of the Membership Committee (</w:t>
      </w:r>
      <w:r w:rsidR="00922CCF" w:rsidRPr="005360BF">
        <w:rPr>
          <w:rFonts w:ascii="Palatino Linotype" w:hAnsi="Palatino Linotype"/>
          <w:i/>
        </w:rPr>
        <w:t>Irene Mulvey, C</w:t>
      </w:r>
      <w:r w:rsidRPr="005360BF">
        <w:rPr>
          <w:rFonts w:ascii="Palatino Linotype" w:hAnsi="Palatino Linotype"/>
          <w:i/>
        </w:rPr>
        <w:t>hair</w:t>
      </w:r>
      <w:r w:rsidRPr="005360BF">
        <w:rPr>
          <w:rFonts w:ascii="Palatino Linotype" w:hAnsi="Palatino Linotype"/>
        </w:rPr>
        <w:t>)</w:t>
      </w:r>
      <w:r w:rsidRPr="005360BF">
        <w:rPr>
          <w:rFonts w:ascii="Palatino Linotype" w:hAnsi="Palatino Linotype"/>
        </w:rPr>
        <w:tab/>
      </w:r>
      <w:r w:rsidR="00AC53EF" w:rsidRPr="005360BF">
        <w:rPr>
          <w:rFonts w:ascii="Palatino Linotype" w:hAnsi="Palatino Linotype"/>
          <w:b/>
          <w:color w:val="C00000"/>
        </w:rPr>
        <w:t>(MOTION)</w:t>
      </w:r>
      <w:r w:rsidR="00922CCF" w:rsidRPr="005360BF">
        <w:rPr>
          <w:rFonts w:ascii="Palatino Linotype" w:hAnsi="Palatino Linotype"/>
          <w:b/>
          <w:color w:val="3333FF"/>
        </w:rPr>
        <w:tab/>
      </w:r>
      <w:r w:rsidR="00AC53EF" w:rsidRPr="005360BF">
        <w:rPr>
          <w:rFonts w:ascii="Palatino Linotype" w:hAnsi="Palatino Linotype"/>
          <w:b/>
          <w:color w:val="3333FF"/>
        </w:rPr>
        <w:tab/>
      </w:r>
    </w:p>
    <w:p w14:paraId="413371CE" w14:textId="6FB4AF0F" w:rsidR="003804C2" w:rsidRPr="00701142" w:rsidRDefault="0012409A" w:rsidP="00701142">
      <w:pPr>
        <w:pStyle w:val="ListParagraph"/>
      </w:pPr>
      <w:r w:rsidRPr="00701142">
        <w:tab/>
        <w:t xml:space="preserve">           </w:t>
      </w:r>
      <w:r w:rsidRPr="00701142">
        <w:tab/>
      </w:r>
      <w:r w:rsidR="00AC53EF" w:rsidRPr="00701142">
        <w:t xml:space="preserve">     </w:t>
      </w:r>
    </w:p>
    <w:p w14:paraId="146F4FBC" w14:textId="593F48B0" w:rsidR="0039676F" w:rsidRPr="005360BF" w:rsidRDefault="0025582F" w:rsidP="005360BF">
      <w:pPr>
        <w:pStyle w:val="ListParagraph"/>
        <w:numPr>
          <w:ilvl w:val="0"/>
          <w:numId w:val="2"/>
        </w:numPr>
        <w:spacing w:line="240" w:lineRule="auto"/>
        <w:rPr>
          <w:rFonts w:ascii="Palatino Linotype" w:hAnsi="Palatino Linotype"/>
          <w:b/>
          <w:color w:val="C00000"/>
        </w:rPr>
      </w:pPr>
      <w:r w:rsidRPr="005360BF">
        <w:rPr>
          <w:rFonts w:ascii="Palatino Linotype" w:hAnsi="Palatino Linotype"/>
        </w:rPr>
        <w:t>Report of the Resolutions Committee</w:t>
      </w:r>
      <w:r w:rsidR="00B43AB0" w:rsidRPr="005360BF">
        <w:rPr>
          <w:rFonts w:ascii="Palatino Linotype" w:hAnsi="Palatino Linotype"/>
        </w:rPr>
        <w:t xml:space="preserve"> (</w:t>
      </w:r>
      <w:r w:rsidR="00B43AB0" w:rsidRPr="005360BF">
        <w:rPr>
          <w:rFonts w:ascii="Palatino Linotype" w:hAnsi="Palatino Linotype"/>
          <w:i/>
        </w:rPr>
        <w:t xml:space="preserve">Julian Madison, </w:t>
      </w:r>
      <w:r w:rsidR="00922CCF" w:rsidRPr="005360BF">
        <w:rPr>
          <w:rFonts w:ascii="Palatino Linotype" w:hAnsi="Palatino Linotype"/>
          <w:i/>
        </w:rPr>
        <w:t>C</w:t>
      </w:r>
      <w:r w:rsidR="00B43AB0" w:rsidRPr="005360BF">
        <w:rPr>
          <w:rFonts w:ascii="Palatino Linotype" w:hAnsi="Palatino Linotype"/>
          <w:i/>
        </w:rPr>
        <w:t>hair</w:t>
      </w:r>
      <w:r w:rsidR="00B43AB0" w:rsidRPr="005360BF">
        <w:rPr>
          <w:rFonts w:ascii="Palatino Linotype" w:hAnsi="Palatino Linotype"/>
        </w:rPr>
        <w:t>)</w:t>
      </w:r>
      <w:r w:rsidRPr="005360BF">
        <w:rPr>
          <w:rFonts w:ascii="Palatino Linotype" w:hAnsi="Palatino Linotype"/>
        </w:rPr>
        <w:t xml:space="preserve"> </w:t>
      </w:r>
      <w:r w:rsidR="00FA0333" w:rsidRPr="005360BF">
        <w:rPr>
          <w:rFonts w:ascii="Palatino Linotype" w:hAnsi="Palatino Linotype"/>
          <w:b/>
          <w:color w:val="C00000"/>
        </w:rPr>
        <w:t>(MOTION)</w:t>
      </w:r>
      <w:r w:rsidR="005A6B79" w:rsidRPr="005360BF">
        <w:rPr>
          <w:rFonts w:ascii="Palatino Linotype" w:hAnsi="Palatino Linotype"/>
          <w:b/>
          <w:color w:val="C00000"/>
        </w:rPr>
        <w:tab/>
      </w:r>
      <w:r w:rsidR="005A6B79" w:rsidRPr="005360BF">
        <w:rPr>
          <w:rFonts w:ascii="Palatino Linotype" w:hAnsi="Palatino Linotype"/>
          <w:b/>
          <w:color w:val="C00000"/>
        </w:rPr>
        <w:tab/>
      </w:r>
      <w:r w:rsidR="0039676F" w:rsidRPr="005360BF">
        <w:rPr>
          <w:rFonts w:ascii="Palatino Linotype" w:hAnsi="Palatino Linotype"/>
        </w:rPr>
        <w:t xml:space="preserve"> </w:t>
      </w:r>
    </w:p>
    <w:p w14:paraId="0C048D06" w14:textId="77777777" w:rsidR="005360BF" w:rsidRPr="005360BF" w:rsidRDefault="005360BF" w:rsidP="005360BF">
      <w:pPr>
        <w:pStyle w:val="ListParagraph"/>
        <w:spacing w:line="240" w:lineRule="auto"/>
        <w:ind w:left="1080"/>
        <w:rPr>
          <w:rFonts w:ascii="Palatino Linotype" w:hAnsi="Palatino Linotype"/>
          <w:b/>
          <w:color w:val="C00000"/>
        </w:rPr>
      </w:pPr>
    </w:p>
    <w:p w14:paraId="28756DA1" w14:textId="65E4DDE2" w:rsidR="007031F8" w:rsidRPr="007031F8" w:rsidRDefault="007031F8" w:rsidP="007031F8">
      <w:pPr>
        <w:pStyle w:val="ListParagraph"/>
        <w:numPr>
          <w:ilvl w:val="0"/>
          <w:numId w:val="2"/>
        </w:numPr>
        <w:spacing w:line="240" w:lineRule="auto"/>
        <w:rPr>
          <w:rFonts w:ascii="Palatino Linotype" w:hAnsi="Palatino Linotype"/>
        </w:rPr>
      </w:pPr>
      <w:r>
        <w:rPr>
          <w:rFonts w:ascii="Palatino Linotype" w:hAnsi="Palatino Linotype"/>
        </w:rPr>
        <w:t xml:space="preserve">Amendment to the Constitution </w:t>
      </w:r>
      <w:r>
        <w:rPr>
          <w:rFonts w:ascii="Palatino Linotype" w:hAnsi="Palatino Linotype"/>
          <w:i/>
        </w:rPr>
        <w:t>(Fichtenbaum)</w:t>
      </w:r>
      <w:r>
        <w:rPr>
          <w:rFonts w:ascii="Palatino Linotype" w:hAnsi="Palatino Linotype"/>
        </w:rPr>
        <w:t xml:space="preserve">   </w:t>
      </w:r>
      <w:r w:rsidRPr="005A6B79">
        <w:rPr>
          <w:rFonts w:ascii="Palatino Linotype" w:hAnsi="Palatino Linotype"/>
          <w:b/>
          <w:color w:val="C00000"/>
        </w:rPr>
        <w:t>(MOTION)</w:t>
      </w:r>
    </w:p>
    <w:p w14:paraId="3BFB8790" w14:textId="77777777" w:rsidR="007031F8" w:rsidRPr="007031F8" w:rsidRDefault="007031F8" w:rsidP="007031F8">
      <w:pPr>
        <w:pStyle w:val="ListParagraph"/>
        <w:rPr>
          <w:rFonts w:ascii="Palatino Linotype" w:hAnsi="Palatino Linotype"/>
        </w:rPr>
      </w:pPr>
    </w:p>
    <w:p w14:paraId="0D52AA74" w14:textId="0616642D" w:rsidR="0039676F" w:rsidRPr="0039676F" w:rsidRDefault="0039676F" w:rsidP="0039676F">
      <w:pPr>
        <w:pStyle w:val="ListParagraph"/>
        <w:numPr>
          <w:ilvl w:val="0"/>
          <w:numId w:val="2"/>
        </w:numPr>
        <w:spacing w:line="240" w:lineRule="auto"/>
        <w:rPr>
          <w:rFonts w:ascii="Palatino Linotype" w:hAnsi="Palatino Linotype"/>
        </w:rPr>
      </w:pPr>
      <w:r w:rsidRPr="0039676F">
        <w:rPr>
          <w:rFonts w:ascii="Palatino Linotype" w:hAnsi="Palatino Linotype"/>
        </w:rPr>
        <w:t>Report of Committee A on Academic Freedom and Tenure (</w:t>
      </w:r>
      <w:r w:rsidRPr="0039676F">
        <w:rPr>
          <w:rFonts w:ascii="Palatino Linotype" w:hAnsi="Palatino Linotype"/>
          <w:i/>
        </w:rPr>
        <w:t>Hank Reichman, Chair</w:t>
      </w:r>
      <w:r w:rsidRPr="0039676F">
        <w:rPr>
          <w:rFonts w:ascii="Palatino Linotype" w:hAnsi="Palatino Linotype"/>
        </w:rPr>
        <w:t xml:space="preserve">) </w:t>
      </w:r>
      <w:r w:rsidR="00FA0333">
        <w:rPr>
          <w:rFonts w:ascii="Palatino Linotype" w:hAnsi="Palatino Linotype"/>
        </w:rPr>
        <w:t xml:space="preserve"> </w:t>
      </w:r>
    </w:p>
    <w:p w14:paraId="3761DEBC" w14:textId="77777777" w:rsidR="0039676F" w:rsidRPr="00AC53EF" w:rsidRDefault="0039676F" w:rsidP="0039676F">
      <w:pPr>
        <w:pStyle w:val="ListParagraph"/>
        <w:numPr>
          <w:ilvl w:val="1"/>
          <w:numId w:val="2"/>
        </w:numPr>
        <w:spacing w:line="240" w:lineRule="auto"/>
        <w:rPr>
          <w:rFonts w:ascii="Palatino Linotype" w:hAnsi="Palatino Linotype"/>
        </w:rPr>
      </w:pPr>
      <w:r w:rsidRPr="003804C2">
        <w:rPr>
          <w:rFonts w:ascii="Palatino Linotype" w:hAnsi="Palatino Linotype"/>
        </w:rPr>
        <w:t>Recommendation</w:t>
      </w:r>
      <w:r>
        <w:rPr>
          <w:rFonts w:ascii="Palatino Linotype" w:hAnsi="Palatino Linotype"/>
        </w:rPr>
        <w:t>s</w:t>
      </w:r>
      <w:r w:rsidRPr="003804C2">
        <w:rPr>
          <w:rFonts w:ascii="Palatino Linotype" w:hAnsi="Palatino Linotype"/>
        </w:rPr>
        <w:t xml:space="preserve"> on Imposition of Censure </w:t>
      </w:r>
      <w:r>
        <w:rPr>
          <w:rFonts w:ascii="Palatino Linotype" w:hAnsi="Palatino Linotype"/>
        </w:rPr>
        <w:t xml:space="preserve"> </w:t>
      </w:r>
      <w:r w:rsidRPr="00922CCF">
        <w:rPr>
          <w:rFonts w:ascii="Palatino Linotype" w:hAnsi="Palatino Linotype"/>
          <w:b/>
          <w:color w:val="C00000"/>
        </w:rPr>
        <w:t>(MOTIONS)</w:t>
      </w:r>
    </w:p>
    <w:p w14:paraId="40AAADC9" w14:textId="77777777" w:rsidR="0039676F" w:rsidRPr="007B251A" w:rsidRDefault="0039676F" w:rsidP="0039676F">
      <w:pPr>
        <w:pStyle w:val="ListParagraph"/>
        <w:numPr>
          <w:ilvl w:val="1"/>
          <w:numId w:val="2"/>
        </w:numPr>
        <w:spacing w:line="240" w:lineRule="auto"/>
        <w:rPr>
          <w:rFonts w:ascii="Palatino Linotype" w:hAnsi="Palatino Linotype"/>
        </w:rPr>
      </w:pPr>
      <w:r w:rsidRPr="003804C2">
        <w:rPr>
          <w:rFonts w:ascii="Palatino Linotype" w:hAnsi="Palatino Linotype"/>
        </w:rPr>
        <w:t>Recommendation on</w:t>
      </w:r>
      <w:r>
        <w:rPr>
          <w:rFonts w:ascii="Palatino Linotype" w:hAnsi="Palatino Linotype"/>
        </w:rPr>
        <w:t xml:space="preserve"> Removal</w:t>
      </w:r>
      <w:r w:rsidRPr="003804C2">
        <w:rPr>
          <w:rFonts w:ascii="Palatino Linotype" w:hAnsi="Palatino Linotype"/>
        </w:rPr>
        <w:t xml:space="preserve"> of Censure </w:t>
      </w:r>
      <w:r>
        <w:rPr>
          <w:rFonts w:ascii="Palatino Linotype" w:hAnsi="Palatino Linotype"/>
        </w:rPr>
        <w:t xml:space="preserve"> </w:t>
      </w:r>
      <w:r w:rsidRPr="00922CCF">
        <w:rPr>
          <w:rFonts w:ascii="Palatino Linotype" w:hAnsi="Palatino Linotype"/>
          <w:b/>
          <w:color w:val="C00000"/>
        </w:rPr>
        <w:t>(MOTION</w:t>
      </w:r>
      <w:r w:rsidR="001E1A5B">
        <w:rPr>
          <w:rFonts w:ascii="Palatino Linotype" w:hAnsi="Palatino Linotype"/>
          <w:b/>
          <w:color w:val="C00000"/>
        </w:rPr>
        <w:t>S</w:t>
      </w:r>
      <w:r w:rsidRPr="00922CCF">
        <w:rPr>
          <w:rFonts w:ascii="Palatino Linotype" w:hAnsi="Palatino Linotype"/>
          <w:b/>
          <w:color w:val="C00000"/>
        </w:rPr>
        <w:t>)</w:t>
      </w:r>
    </w:p>
    <w:p w14:paraId="3415A4F3" w14:textId="711AB6DF" w:rsidR="0039676F" w:rsidRDefault="007B251A" w:rsidP="006B6A3B">
      <w:pPr>
        <w:pStyle w:val="ListParagraph"/>
        <w:numPr>
          <w:ilvl w:val="1"/>
          <w:numId w:val="2"/>
        </w:numPr>
        <w:spacing w:line="240" w:lineRule="auto"/>
        <w:rPr>
          <w:rFonts w:ascii="Palatino Linotype" w:hAnsi="Palatino Linotype"/>
        </w:rPr>
      </w:pPr>
      <w:r>
        <w:rPr>
          <w:rFonts w:ascii="Palatino Linotype" w:hAnsi="Palatino Linotype"/>
        </w:rPr>
        <w:t>Other Committee Activities</w:t>
      </w:r>
    </w:p>
    <w:p w14:paraId="28E66E8B" w14:textId="77777777" w:rsidR="00701142" w:rsidRPr="00701142" w:rsidRDefault="00701142" w:rsidP="00701142">
      <w:pPr>
        <w:pStyle w:val="ListParagraph"/>
        <w:spacing w:line="240" w:lineRule="auto"/>
        <w:ind w:left="1080"/>
        <w:rPr>
          <w:rFonts w:ascii="Palatino Linotype" w:hAnsi="Palatino Linotype"/>
        </w:rPr>
      </w:pPr>
    </w:p>
    <w:p w14:paraId="6E839C09" w14:textId="77777777" w:rsidR="00195502" w:rsidRPr="006B6A3B" w:rsidRDefault="00195502" w:rsidP="00195502">
      <w:pPr>
        <w:spacing w:line="276" w:lineRule="auto"/>
        <w:ind w:left="360" w:firstLine="360"/>
        <w:jc w:val="center"/>
        <w:rPr>
          <w:rFonts w:ascii="Palatino Linotype" w:hAnsi="Palatino Linotype"/>
          <w:b/>
        </w:rPr>
      </w:pPr>
      <w:r w:rsidRPr="006B6A3B">
        <w:rPr>
          <w:rFonts w:ascii="Palatino Linotype" w:hAnsi="Palatino Linotype"/>
          <w:b/>
          <w:i/>
        </w:rPr>
        <w:t>Continued on Back</w:t>
      </w:r>
    </w:p>
    <w:p w14:paraId="3EA6EDD8" w14:textId="77777777" w:rsidR="00195502" w:rsidRDefault="00195502" w:rsidP="006B6A3B">
      <w:pPr>
        <w:rPr>
          <w:b/>
        </w:rPr>
      </w:pPr>
    </w:p>
    <w:p w14:paraId="24FF3AE8" w14:textId="77777777" w:rsidR="00195502" w:rsidRPr="006B6A3B" w:rsidRDefault="00195502" w:rsidP="006B6A3B">
      <w:pPr>
        <w:rPr>
          <w:b/>
        </w:rPr>
      </w:pPr>
    </w:p>
    <w:p w14:paraId="06A24E44" w14:textId="77777777" w:rsidR="00AC53EF" w:rsidRDefault="00AC53EF" w:rsidP="00AC53EF">
      <w:pPr>
        <w:spacing w:line="240" w:lineRule="auto"/>
        <w:rPr>
          <w:rFonts w:ascii="Palatino Linotype" w:hAnsi="Palatino Linotype"/>
          <w:b/>
          <w:i/>
        </w:rPr>
      </w:pPr>
      <w:r w:rsidRPr="00E50512">
        <w:rPr>
          <w:rFonts w:ascii="Palatino Linotype" w:hAnsi="Palatino Linotype"/>
          <w:b/>
          <w:i/>
        </w:rPr>
        <w:t>11:45 a.m.  Break for Lunch</w:t>
      </w:r>
    </w:p>
    <w:p w14:paraId="1D34249A" w14:textId="36F12A9D" w:rsidR="005F7269" w:rsidRDefault="00297D0B" w:rsidP="00701142">
      <w:pPr>
        <w:spacing w:line="240" w:lineRule="auto"/>
        <w:rPr>
          <w:rFonts w:ascii="Palatino Linotype" w:hAnsi="Palatino Linotype"/>
          <w:b/>
          <w:u w:val="single"/>
        </w:rPr>
      </w:pPr>
      <w:r w:rsidRPr="003804C2">
        <w:rPr>
          <w:rFonts w:ascii="Palatino Linotype" w:hAnsi="Palatino Linotype"/>
          <w:b/>
          <w:u w:val="single"/>
        </w:rPr>
        <w:t xml:space="preserve">Plenary Session </w:t>
      </w:r>
      <w:r w:rsidR="000026C8" w:rsidRPr="003804C2">
        <w:rPr>
          <w:rFonts w:ascii="Palatino Linotype" w:hAnsi="Palatino Linotype"/>
          <w:b/>
          <w:u w:val="single"/>
        </w:rPr>
        <w:t xml:space="preserve">II </w:t>
      </w:r>
      <w:r w:rsidR="000026C8">
        <w:rPr>
          <w:rFonts w:ascii="Palatino Linotype" w:hAnsi="Palatino Linotype"/>
          <w:b/>
          <w:u w:val="single"/>
        </w:rPr>
        <w:t>2:00</w:t>
      </w:r>
      <w:r w:rsidR="00195502">
        <w:rPr>
          <w:rFonts w:ascii="Palatino Linotype" w:hAnsi="Palatino Linotype"/>
          <w:b/>
          <w:u w:val="single"/>
        </w:rPr>
        <w:t xml:space="preserve"> – 4</w:t>
      </w:r>
      <w:r>
        <w:rPr>
          <w:rFonts w:ascii="Palatino Linotype" w:hAnsi="Palatino Linotype"/>
          <w:b/>
          <w:u w:val="single"/>
        </w:rPr>
        <w:t>:0</w:t>
      </w:r>
      <w:r w:rsidRPr="003804C2">
        <w:rPr>
          <w:rFonts w:ascii="Palatino Linotype" w:hAnsi="Palatino Linotype"/>
          <w:b/>
          <w:u w:val="single"/>
        </w:rPr>
        <w:t>0 p.m.</w:t>
      </w:r>
      <w:r>
        <w:rPr>
          <w:rFonts w:ascii="Palatino Linotype" w:hAnsi="Palatino Linotype"/>
          <w:b/>
          <w:u w:val="single"/>
        </w:rPr>
        <w:t>*</w:t>
      </w:r>
    </w:p>
    <w:p w14:paraId="53C5D949" w14:textId="77777777" w:rsidR="00701142" w:rsidRPr="00701142" w:rsidRDefault="00701142" w:rsidP="00701142">
      <w:pPr>
        <w:pStyle w:val="ListParagraph"/>
      </w:pPr>
    </w:p>
    <w:p w14:paraId="5E7BF627" w14:textId="36095EDB" w:rsidR="007031F8" w:rsidRPr="007031F8" w:rsidRDefault="007031F8" w:rsidP="007031F8">
      <w:pPr>
        <w:pStyle w:val="ListParagraph"/>
        <w:numPr>
          <w:ilvl w:val="0"/>
          <w:numId w:val="2"/>
        </w:numPr>
        <w:spacing w:line="240" w:lineRule="auto"/>
        <w:rPr>
          <w:rFonts w:ascii="Palatino Linotype" w:hAnsi="Palatino Linotype"/>
        </w:rPr>
      </w:pPr>
      <w:r w:rsidRPr="007031F8">
        <w:rPr>
          <w:rFonts w:ascii="Palatino Linotype" w:hAnsi="Palatino Linotype"/>
        </w:rPr>
        <w:t>Report of the Committee on College and University Governance (</w:t>
      </w:r>
      <w:r w:rsidRPr="007031F8">
        <w:rPr>
          <w:rFonts w:ascii="Palatino Linotype" w:hAnsi="Palatino Linotype"/>
          <w:i/>
        </w:rPr>
        <w:t>Mike DeCesare, Chair</w:t>
      </w:r>
      <w:r w:rsidRPr="007031F8">
        <w:rPr>
          <w:rFonts w:ascii="Palatino Linotype" w:hAnsi="Palatino Linotype"/>
        </w:rPr>
        <w:t xml:space="preserve">) </w:t>
      </w:r>
    </w:p>
    <w:p w14:paraId="612D31E3" w14:textId="549F1626" w:rsidR="007031F8" w:rsidRPr="006B6A3B" w:rsidRDefault="007031F8" w:rsidP="007031F8">
      <w:pPr>
        <w:pStyle w:val="ListParagraph"/>
        <w:spacing w:line="240" w:lineRule="auto"/>
        <w:rPr>
          <w:rFonts w:ascii="Palatino Linotype" w:hAnsi="Palatino Linotype"/>
        </w:rPr>
      </w:pPr>
      <w:r w:rsidRPr="006B6A3B">
        <w:rPr>
          <w:rFonts w:ascii="Palatino Linotype" w:hAnsi="Palatino Linotype"/>
        </w:rPr>
        <w:t xml:space="preserve">  </w:t>
      </w:r>
    </w:p>
    <w:p w14:paraId="7DA2F451" w14:textId="3C30DFD6" w:rsidR="007F19C6" w:rsidRPr="007031F8" w:rsidRDefault="007031F8" w:rsidP="007031F8">
      <w:pPr>
        <w:pStyle w:val="ListParagraph"/>
        <w:numPr>
          <w:ilvl w:val="0"/>
          <w:numId w:val="2"/>
        </w:numPr>
        <w:spacing w:line="240" w:lineRule="auto"/>
        <w:rPr>
          <w:rFonts w:ascii="Palatino Linotype" w:hAnsi="Palatino Linotype"/>
        </w:rPr>
      </w:pPr>
      <w:r>
        <w:rPr>
          <w:rFonts w:ascii="Palatino Linotype" w:hAnsi="Palatino Linotype"/>
        </w:rPr>
        <w:t>Report of the</w:t>
      </w:r>
      <w:r w:rsidR="007F19C6" w:rsidRPr="007031F8">
        <w:rPr>
          <w:rFonts w:ascii="Palatino Linotype" w:hAnsi="Palatino Linotype"/>
        </w:rPr>
        <w:t xml:space="preserve"> Committee on Climate Change</w:t>
      </w:r>
      <w:r w:rsidR="00E840C9" w:rsidRPr="007031F8">
        <w:rPr>
          <w:rFonts w:ascii="Palatino Linotype" w:hAnsi="Palatino Linotype"/>
        </w:rPr>
        <w:t xml:space="preserve">  </w:t>
      </w:r>
      <w:r w:rsidR="00E840C9" w:rsidRPr="007031F8">
        <w:rPr>
          <w:rFonts w:ascii="Palatino Linotype" w:hAnsi="Palatino Linotype"/>
          <w:i/>
        </w:rPr>
        <w:t>(David Hughes, Chair)</w:t>
      </w:r>
    </w:p>
    <w:p w14:paraId="6F83CF9B" w14:textId="77777777" w:rsidR="007F19C6" w:rsidRPr="007F19C6" w:rsidRDefault="007F19C6" w:rsidP="007F19C6">
      <w:pPr>
        <w:pStyle w:val="ListParagraph"/>
        <w:rPr>
          <w:rFonts w:ascii="Palatino Linotype" w:hAnsi="Palatino Linotype"/>
        </w:rPr>
      </w:pPr>
    </w:p>
    <w:p w14:paraId="102B90E6" w14:textId="77777777" w:rsidR="0025582F" w:rsidRDefault="0025582F" w:rsidP="007031F8">
      <w:pPr>
        <w:pStyle w:val="ListParagraph"/>
        <w:numPr>
          <w:ilvl w:val="0"/>
          <w:numId w:val="2"/>
        </w:numPr>
        <w:spacing w:line="240" w:lineRule="auto"/>
        <w:rPr>
          <w:rFonts w:ascii="Palatino Linotype" w:hAnsi="Palatino Linotype"/>
        </w:rPr>
      </w:pPr>
      <w:r w:rsidRPr="003804C2">
        <w:rPr>
          <w:rFonts w:ascii="Palatino Linotype" w:hAnsi="Palatino Linotype"/>
        </w:rPr>
        <w:t>Remarks by the President  (</w:t>
      </w:r>
      <w:r w:rsidRPr="0024362A">
        <w:rPr>
          <w:rFonts w:ascii="Palatino Linotype" w:hAnsi="Palatino Linotype"/>
          <w:i/>
        </w:rPr>
        <w:t>Rudy Fichtenbaum</w:t>
      </w:r>
      <w:r w:rsidRPr="003804C2">
        <w:rPr>
          <w:rFonts w:ascii="Palatino Linotype" w:hAnsi="Palatino Linotype"/>
        </w:rPr>
        <w:t>)</w:t>
      </w:r>
    </w:p>
    <w:p w14:paraId="72627C87" w14:textId="77777777" w:rsidR="003804C2" w:rsidRPr="003804C2" w:rsidRDefault="003804C2" w:rsidP="003804C2">
      <w:pPr>
        <w:pStyle w:val="ListParagraph"/>
        <w:spacing w:line="240" w:lineRule="auto"/>
        <w:rPr>
          <w:rFonts w:ascii="Palatino Linotype" w:hAnsi="Palatino Linotype"/>
        </w:rPr>
      </w:pPr>
    </w:p>
    <w:p w14:paraId="475030FE" w14:textId="77777777" w:rsidR="003804C2" w:rsidRPr="003804C2" w:rsidRDefault="0025582F" w:rsidP="007031F8">
      <w:pPr>
        <w:pStyle w:val="ListParagraph"/>
        <w:numPr>
          <w:ilvl w:val="0"/>
          <w:numId w:val="2"/>
        </w:numPr>
        <w:spacing w:line="240" w:lineRule="auto"/>
        <w:rPr>
          <w:rFonts w:ascii="Palatino Linotype" w:hAnsi="Palatino Linotype"/>
        </w:rPr>
      </w:pPr>
      <w:r w:rsidRPr="003804C2">
        <w:rPr>
          <w:rFonts w:ascii="Palatino Linotype" w:hAnsi="Palatino Linotype"/>
        </w:rPr>
        <w:t>Report o</w:t>
      </w:r>
      <w:r w:rsidR="009D2ED7">
        <w:rPr>
          <w:rFonts w:ascii="Palatino Linotype" w:hAnsi="Palatino Linotype"/>
        </w:rPr>
        <w:t>f</w:t>
      </w:r>
      <w:r w:rsidRPr="003804C2">
        <w:rPr>
          <w:rFonts w:ascii="Palatino Linotype" w:hAnsi="Palatino Linotype"/>
        </w:rPr>
        <w:t xml:space="preserve"> </w:t>
      </w:r>
      <w:r w:rsidR="00BB5E62">
        <w:rPr>
          <w:rFonts w:ascii="Palatino Linotype" w:hAnsi="Palatino Linotype"/>
        </w:rPr>
        <w:t xml:space="preserve">the </w:t>
      </w:r>
      <w:r w:rsidRPr="003804C2">
        <w:rPr>
          <w:rFonts w:ascii="Palatino Linotype" w:hAnsi="Palatino Linotype"/>
        </w:rPr>
        <w:t>AAUP-CBC (</w:t>
      </w:r>
      <w:r w:rsidRPr="0024362A">
        <w:rPr>
          <w:rFonts w:ascii="Palatino Linotype" w:hAnsi="Palatino Linotype"/>
          <w:i/>
        </w:rPr>
        <w:t>Howard Bunsis</w:t>
      </w:r>
      <w:r w:rsidR="00961F65">
        <w:rPr>
          <w:rFonts w:ascii="Palatino Linotype" w:hAnsi="Palatino Linotype"/>
          <w:i/>
        </w:rPr>
        <w:t>, AAUP-CBC Chair</w:t>
      </w:r>
      <w:r w:rsidRPr="003804C2">
        <w:rPr>
          <w:rFonts w:ascii="Palatino Linotype" w:hAnsi="Palatino Linotype"/>
        </w:rPr>
        <w:t>)</w:t>
      </w:r>
    </w:p>
    <w:p w14:paraId="6A74541E" w14:textId="77777777" w:rsidR="003804C2" w:rsidRPr="003804C2" w:rsidRDefault="003804C2" w:rsidP="003804C2">
      <w:pPr>
        <w:pStyle w:val="ListParagraph"/>
        <w:spacing w:line="240" w:lineRule="auto"/>
        <w:rPr>
          <w:rFonts w:ascii="Palatino Linotype" w:hAnsi="Palatino Linotype"/>
        </w:rPr>
      </w:pPr>
    </w:p>
    <w:p w14:paraId="0BCBE68E" w14:textId="77777777" w:rsidR="0025582F" w:rsidRPr="003804C2" w:rsidRDefault="0025582F" w:rsidP="007031F8">
      <w:pPr>
        <w:pStyle w:val="ListParagraph"/>
        <w:numPr>
          <w:ilvl w:val="0"/>
          <w:numId w:val="2"/>
        </w:numPr>
        <w:spacing w:line="240" w:lineRule="auto"/>
        <w:rPr>
          <w:rFonts w:ascii="Palatino Linotype" w:hAnsi="Palatino Linotype"/>
        </w:rPr>
      </w:pPr>
      <w:r w:rsidRPr="003804C2">
        <w:rPr>
          <w:rFonts w:ascii="Palatino Linotype" w:hAnsi="Palatino Linotype"/>
        </w:rPr>
        <w:t>Report o</w:t>
      </w:r>
      <w:r w:rsidR="009D2ED7">
        <w:rPr>
          <w:rFonts w:ascii="Palatino Linotype" w:hAnsi="Palatino Linotype"/>
        </w:rPr>
        <w:t>f</w:t>
      </w:r>
      <w:r w:rsidR="00BB5E62">
        <w:rPr>
          <w:rFonts w:ascii="Palatino Linotype" w:hAnsi="Palatino Linotype"/>
        </w:rPr>
        <w:t xml:space="preserve"> the</w:t>
      </w:r>
      <w:r w:rsidRPr="003804C2">
        <w:rPr>
          <w:rFonts w:ascii="Palatino Linotype" w:hAnsi="Palatino Linotype"/>
        </w:rPr>
        <w:t xml:space="preserve"> AAUP Foundation</w:t>
      </w:r>
      <w:r w:rsidR="002643ED">
        <w:rPr>
          <w:rFonts w:ascii="Palatino Linotype" w:hAnsi="Palatino Linotype"/>
        </w:rPr>
        <w:t xml:space="preserve"> </w:t>
      </w:r>
      <w:r w:rsidRPr="003804C2">
        <w:rPr>
          <w:rFonts w:ascii="Palatino Linotype" w:hAnsi="Palatino Linotype"/>
        </w:rPr>
        <w:t>(</w:t>
      </w:r>
      <w:r w:rsidR="00297D0B">
        <w:rPr>
          <w:rFonts w:ascii="Palatino Linotype" w:hAnsi="Palatino Linotype"/>
          <w:i/>
        </w:rPr>
        <w:t>Hank Reichman</w:t>
      </w:r>
      <w:r w:rsidR="00961F65">
        <w:rPr>
          <w:rFonts w:ascii="Palatino Linotype" w:hAnsi="Palatino Linotype"/>
          <w:i/>
        </w:rPr>
        <w:t>, AAUP Foundation Chair</w:t>
      </w:r>
      <w:r w:rsidRPr="003804C2">
        <w:rPr>
          <w:rFonts w:ascii="Palatino Linotype" w:hAnsi="Palatino Linotype"/>
        </w:rPr>
        <w:t>)</w:t>
      </w:r>
    </w:p>
    <w:p w14:paraId="28589F64" w14:textId="77777777" w:rsidR="003804C2" w:rsidRPr="003804C2" w:rsidRDefault="003804C2" w:rsidP="003804C2">
      <w:pPr>
        <w:pStyle w:val="ListParagraph"/>
        <w:spacing w:line="240" w:lineRule="auto"/>
        <w:rPr>
          <w:rFonts w:ascii="Palatino Linotype" w:hAnsi="Palatino Linotype"/>
        </w:rPr>
      </w:pPr>
    </w:p>
    <w:p w14:paraId="6AE795F1" w14:textId="77777777" w:rsidR="0025582F" w:rsidRPr="003804C2" w:rsidRDefault="0025582F" w:rsidP="007031F8">
      <w:pPr>
        <w:pStyle w:val="ListParagraph"/>
        <w:numPr>
          <w:ilvl w:val="0"/>
          <w:numId w:val="2"/>
        </w:numPr>
        <w:spacing w:line="240" w:lineRule="auto"/>
        <w:rPr>
          <w:rFonts w:ascii="Palatino Linotype" w:hAnsi="Palatino Linotype"/>
        </w:rPr>
      </w:pPr>
      <w:r w:rsidRPr="003804C2">
        <w:rPr>
          <w:rFonts w:ascii="Palatino Linotype" w:hAnsi="Palatino Linotype"/>
        </w:rPr>
        <w:t>Old Business</w:t>
      </w:r>
    </w:p>
    <w:p w14:paraId="51703DDA" w14:textId="77777777" w:rsidR="003804C2" w:rsidRPr="003804C2" w:rsidRDefault="003804C2" w:rsidP="003804C2">
      <w:pPr>
        <w:pStyle w:val="ListParagraph"/>
        <w:spacing w:line="240" w:lineRule="auto"/>
        <w:rPr>
          <w:rFonts w:ascii="Palatino Linotype" w:hAnsi="Palatino Linotype"/>
        </w:rPr>
      </w:pPr>
    </w:p>
    <w:p w14:paraId="5A01C569" w14:textId="77777777" w:rsidR="003804C2" w:rsidRDefault="0025582F" w:rsidP="007031F8">
      <w:pPr>
        <w:pStyle w:val="ListParagraph"/>
        <w:numPr>
          <w:ilvl w:val="0"/>
          <w:numId w:val="2"/>
        </w:numPr>
        <w:spacing w:line="240" w:lineRule="auto"/>
        <w:rPr>
          <w:rFonts w:ascii="Palatino Linotype" w:hAnsi="Palatino Linotype"/>
        </w:rPr>
      </w:pPr>
      <w:r w:rsidRPr="003804C2">
        <w:rPr>
          <w:rFonts w:ascii="Palatino Linotype" w:hAnsi="Palatino Linotype"/>
        </w:rPr>
        <w:t>New Business</w:t>
      </w:r>
    </w:p>
    <w:p w14:paraId="10FF3898" w14:textId="77777777" w:rsidR="003804C2" w:rsidRPr="003804C2" w:rsidRDefault="003804C2" w:rsidP="003804C2">
      <w:pPr>
        <w:pStyle w:val="ListParagraph"/>
        <w:rPr>
          <w:rFonts w:ascii="Palatino Linotype" w:hAnsi="Palatino Linotype"/>
        </w:rPr>
      </w:pPr>
      <w:bookmarkStart w:id="0" w:name="_GoBack"/>
      <w:bookmarkEnd w:id="0"/>
    </w:p>
    <w:p w14:paraId="2A2AE4D4" w14:textId="42442C3A" w:rsidR="0025582F" w:rsidRPr="00AD734C" w:rsidRDefault="00195502" w:rsidP="003804C2">
      <w:pPr>
        <w:spacing w:line="240" w:lineRule="auto"/>
        <w:rPr>
          <w:rFonts w:ascii="Palatino Linotype" w:hAnsi="Palatino Linotype"/>
          <w:u w:val="single"/>
        </w:rPr>
      </w:pPr>
      <w:r>
        <w:rPr>
          <w:rFonts w:ascii="Palatino Linotype" w:hAnsi="Palatino Linotype"/>
          <w:u w:val="single"/>
        </w:rPr>
        <w:t>4</w:t>
      </w:r>
      <w:r w:rsidR="003804C2" w:rsidRPr="00AD734C">
        <w:rPr>
          <w:rFonts w:ascii="Palatino Linotype" w:hAnsi="Palatino Linotype"/>
          <w:u w:val="single"/>
        </w:rPr>
        <w:t>:</w:t>
      </w:r>
      <w:r w:rsidR="00297D0B">
        <w:rPr>
          <w:rFonts w:ascii="Palatino Linotype" w:hAnsi="Palatino Linotype"/>
          <w:u w:val="single"/>
        </w:rPr>
        <w:t>0</w:t>
      </w:r>
      <w:r w:rsidR="003804C2" w:rsidRPr="00AD734C">
        <w:rPr>
          <w:rFonts w:ascii="Palatino Linotype" w:hAnsi="Palatino Linotype"/>
          <w:u w:val="single"/>
        </w:rPr>
        <w:t xml:space="preserve">0 p.m. </w:t>
      </w:r>
      <w:r w:rsidR="0025582F" w:rsidRPr="00AD734C">
        <w:rPr>
          <w:rFonts w:ascii="Palatino Linotype" w:hAnsi="Palatino Linotype"/>
          <w:u w:val="single"/>
        </w:rPr>
        <w:t>Adjourn</w:t>
      </w:r>
    </w:p>
    <w:p w14:paraId="4A99690A" w14:textId="77777777" w:rsidR="003804C2" w:rsidRDefault="003804C2" w:rsidP="003804C2">
      <w:pPr>
        <w:spacing w:line="240" w:lineRule="auto"/>
        <w:rPr>
          <w:rFonts w:ascii="Palatino Linotype" w:hAnsi="Palatino Linotype"/>
        </w:rPr>
      </w:pPr>
    </w:p>
    <w:p w14:paraId="7A5F7E2B" w14:textId="77777777" w:rsidR="003804C2" w:rsidRDefault="003804C2" w:rsidP="003804C2">
      <w:pPr>
        <w:spacing w:line="240" w:lineRule="auto"/>
        <w:rPr>
          <w:rFonts w:ascii="Palatino Linotype" w:hAnsi="Palatino Linotype"/>
        </w:rPr>
      </w:pPr>
    </w:p>
    <w:p w14:paraId="3C783A26" w14:textId="77777777" w:rsidR="00387294" w:rsidRDefault="00387294" w:rsidP="00387294">
      <w:pPr>
        <w:jc w:val="center"/>
        <w:rPr>
          <w:rFonts w:ascii="Palatino Linotype" w:hAnsi="Palatino Linotype"/>
          <w:b/>
          <w:i/>
        </w:rPr>
      </w:pPr>
      <w:r w:rsidRPr="00ED44FD">
        <w:rPr>
          <w:rFonts w:ascii="Palatino Linotype" w:hAnsi="Palatino Linotype"/>
          <w:b/>
          <w:i/>
        </w:rPr>
        <w:t xml:space="preserve">NEXT MEETING:  </w:t>
      </w:r>
      <w:r w:rsidR="00F12866">
        <w:rPr>
          <w:rFonts w:ascii="Palatino Linotype" w:hAnsi="Palatino Linotype"/>
          <w:b/>
          <w:i/>
        </w:rPr>
        <w:t>104</w:t>
      </w:r>
      <w:r w:rsidR="00F12866">
        <w:rPr>
          <w:rFonts w:ascii="Palatino Linotype" w:hAnsi="Palatino Linotype"/>
          <w:b/>
          <w:i/>
          <w:vertAlign w:val="superscript"/>
        </w:rPr>
        <w:t>th</w:t>
      </w:r>
      <w:r>
        <w:rPr>
          <w:rFonts w:ascii="Palatino Linotype" w:hAnsi="Palatino Linotype"/>
          <w:b/>
          <w:i/>
        </w:rPr>
        <w:t xml:space="preserve"> Annual Meeting</w:t>
      </w:r>
    </w:p>
    <w:p w14:paraId="6B5B8776" w14:textId="77777777" w:rsidR="00387294" w:rsidRPr="00ED44FD" w:rsidRDefault="00193A0C" w:rsidP="00387294">
      <w:pPr>
        <w:jc w:val="center"/>
        <w:rPr>
          <w:rFonts w:ascii="Palatino Linotype" w:hAnsi="Palatino Linotype"/>
          <w:b/>
          <w:i/>
        </w:rPr>
      </w:pPr>
      <w:r>
        <w:rPr>
          <w:rFonts w:ascii="Palatino Linotype" w:hAnsi="Palatino Linotype"/>
          <w:b/>
          <w:i/>
        </w:rPr>
        <w:t xml:space="preserve">June </w:t>
      </w:r>
      <w:r w:rsidR="00F12866">
        <w:rPr>
          <w:rFonts w:ascii="Palatino Linotype" w:hAnsi="Palatino Linotype"/>
          <w:b/>
          <w:i/>
        </w:rPr>
        <w:t>16, 2018</w:t>
      </w:r>
      <w:r w:rsidR="00387294" w:rsidRPr="00ED44FD">
        <w:rPr>
          <w:rFonts w:ascii="Palatino Linotype" w:hAnsi="Palatino Linotype"/>
          <w:b/>
          <w:i/>
          <w:sz w:val="24"/>
          <w:szCs w:val="24"/>
        </w:rPr>
        <w:t xml:space="preserve"> </w:t>
      </w:r>
      <w:r w:rsidR="00F12866">
        <w:rPr>
          <w:rFonts w:ascii="Palatino Linotype" w:hAnsi="Palatino Linotype"/>
          <w:b/>
          <w:i/>
          <w:sz w:val="24"/>
          <w:szCs w:val="24"/>
        </w:rPr>
        <w:t>Arlington, VA</w:t>
      </w:r>
    </w:p>
    <w:p w14:paraId="3168BAE5" w14:textId="77777777" w:rsidR="003804C2" w:rsidRDefault="003804C2" w:rsidP="003804C2">
      <w:pPr>
        <w:rPr>
          <w:rFonts w:ascii="Palatino Linotype" w:hAnsi="Palatino Linotype"/>
        </w:rPr>
      </w:pPr>
    </w:p>
    <w:p w14:paraId="19D6B4F1" w14:textId="77777777" w:rsidR="003804C2" w:rsidRDefault="003804C2" w:rsidP="003804C2">
      <w:pPr>
        <w:jc w:val="center"/>
        <w:rPr>
          <w:rFonts w:ascii="Palatino Linotype" w:hAnsi="Palatino Linotype"/>
        </w:rPr>
      </w:pPr>
    </w:p>
    <w:p w14:paraId="5CE83B8B" w14:textId="77777777" w:rsidR="003804C2" w:rsidRPr="003804C2" w:rsidRDefault="003804C2" w:rsidP="003804C2">
      <w:pPr>
        <w:jc w:val="center"/>
        <w:rPr>
          <w:rFonts w:ascii="Palatino Linotype" w:hAnsi="Palatino Linotype"/>
          <w:b/>
        </w:rPr>
      </w:pPr>
    </w:p>
    <w:sectPr w:rsidR="003804C2" w:rsidRPr="003804C2" w:rsidSect="00C043A6">
      <w:headerReference w:type="even" r:id="rId7"/>
      <w:headerReference w:type="default" r:id="rId8"/>
      <w:footerReference w:type="even" r:id="rId9"/>
      <w:footerReference w:type="default" r:id="rId10"/>
      <w:headerReference w:type="first" r:id="rId11"/>
      <w:footerReference w:type="first" r:id="rId12"/>
      <w:pgSz w:w="12240" w:h="15840"/>
      <w:pgMar w:top="864" w:right="634"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84CB4" w14:textId="77777777" w:rsidR="00B22834" w:rsidRDefault="00B22834" w:rsidP="00B22834">
      <w:pPr>
        <w:spacing w:after="0" w:line="240" w:lineRule="auto"/>
      </w:pPr>
      <w:r>
        <w:separator/>
      </w:r>
    </w:p>
  </w:endnote>
  <w:endnote w:type="continuationSeparator" w:id="0">
    <w:p w14:paraId="7FBBCB5D" w14:textId="77777777" w:rsidR="00B22834" w:rsidRDefault="00B22834" w:rsidP="00B2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5848F" w14:textId="77777777" w:rsidR="002250DF" w:rsidRDefault="00225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A1ED" w14:textId="77777777" w:rsidR="00E50512" w:rsidRDefault="00E50512" w:rsidP="00E50512">
    <w:pPr>
      <w:pStyle w:val="Footer"/>
      <w:rPr>
        <w:rFonts w:ascii="Palatino Linotype" w:hAnsi="Palatino Linotype"/>
        <w:i/>
      </w:rPr>
    </w:pPr>
    <w:r w:rsidRPr="00E50512">
      <w:rPr>
        <w:rFonts w:ascii="Palatino Linotype" w:hAnsi="Palatino Linotype"/>
        <w:b/>
        <w:i/>
      </w:rPr>
      <w:t>*</w:t>
    </w:r>
    <w:r>
      <w:rPr>
        <w:rFonts w:ascii="Palatino Linotype" w:hAnsi="Palatino Linotype"/>
        <w:i/>
      </w:rPr>
      <w:t xml:space="preserve"> </w:t>
    </w:r>
    <w:r w:rsidRPr="00E50512">
      <w:rPr>
        <w:rFonts w:ascii="Palatino Linotype" w:hAnsi="Palatino Linotype"/>
        <w:i/>
      </w:rPr>
      <w:t>The times indicated are intended only for general guidance</w:t>
    </w:r>
  </w:p>
  <w:p w14:paraId="2DB5DE89" w14:textId="77777777" w:rsidR="00C043A6" w:rsidRDefault="00C043A6" w:rsidP="00E50512">
    <w:pPr>
      <w:pStyle w:val="Footer"/>
      <w:rPr>
        <w:rFonts w:ascii="Palatino Linotype" w:hAnsi="Palatino Linotype"/>
        <w:i/>
      </w:rPr>
    </w:pPr>
  </w:p>
  <w:p w14:paraId="3526F4A7" w14:textId="77777777" w:rsidR="005C1978" w:rsidRPr="005C1978" w:rsidRDefault="005C1978" w:rsidP="00E50512">
    <w:pPr>
      <w:pStyle w:val="Footer"/>
      <w:rPr>
        <w:rFonts w:ascii="Palatino Linotype" w:hAnsi="Palatino Linotype"/>
        <w:i/>
      </w:rPr>
    </w:pPr>
  </w:p>
  <w:p w14:paraId="32847E10" w14:textId="77777777" w:rsidR="00B22834" w:rsidRDefault="00B228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C7118" w14:textId="77777777" w:rsidR="002250DF" w:rsidRDefault="00225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6DE50" w14:textId="77777777" w:rsidR="00B22834" w:rsidRDefault="00B22834" w:rsidP="00B22834">
      <w:pPr>
        <w:spacing w:after="0" w:line="240" w:lineRule="auto"/>
      </w:pPr>
      <w:r>
        <w:separator/>
      </w:r>
    </w:p>
  </w:footnote>
  <w:footnote w:type="continuationSeparator" w:id="0">
    <w:p w14:paraId="24C88D4B" w14:textId="77777777" w:rsidR="00B22834" w:rsidRDefault="00B22834" w:rsidP="00B22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87E6" w14:textId="77777777" w:rsidR="0024362A" w:rsidRDefault="00243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81475"/>
      <w:docPartObj>
        <w:docPartGallery w:val="Watermarks"/>
        <w:docPartUnique/>
      </w:docPartObj>
    </w:sdtPr>
    <w:sdtEndPr/>
    <w:sdtContent>
      <w:p w14:paraId="00B6D590" w14:textId="6245E8BA" w:rsidR="0024362A" w:rsidRDefault="00701142">
        <w:pPr>
          <w:pStyle w:val="Header"/>
        </w:pPr>
        <w:r>
          <w:rPr>
            <w:noProof/>
          </w:rPr>
          <w:pict w14:anchorId="22D22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FE59" w14:textId="77777777" w:rsidR="0024362A" w:rsidRDefault="00243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42A0C"/>
    <w:multiLevelType w:val="hybridMultilevel"/>
    <w:tmpl w:val="F08A937C"/>
    <w:lvl w:ilvl="0" w:tplc="F9D27FE0">
      <w:start w:val="1"/>
      <w:numFmt w:val="upperRoman"/>
      <w:lvlText w:val="%1."/>
      <w:lvlJc w:val="left"/>
      <w:pPr>
        <w:ind w:left="1080" w:hanging="720"/>
      </w:pPr>
      <w:rPr>
        <w:rFonts w:hint="default"/>
      </w:rPr>
    </w:lvl>
    <w:lvl w:ilvl="1" w:tplc="73B8E65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10668"/>
    <w:multiLevelType w:val="hybridMultilevel"/>
    <w:tmpl w:val="18B8AD88"/>
    <w:lvl w:ilvl="0" w:tplc="8B2480DC">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BF04E4"/>
    <w:multiLevelType w:val="hybridMultilevel"/>
    <w:tmpl w:val="4B44EBC2"/>
    <w:lvl w:ilvl="0" w:tplc="FE4C640A">
      <w:start w:val="1"/>
      <w:numFmt w:val="upperRoman"/>
      <w:lvlText w:val="%1."/>
      <w:lvlJc w:val="right"/>
      <w:pPr>
        <w:ind w:left="720" w:hanging="360"/>
      </w:pPr>
      <w:rPr>
        <w:b/>
        <w:color w:val="auto"/>
      </w:rPr>
    </w:lvl>
    <w:lvl w:ilvl="1" w:tplc="0934556A">
      <w:start w:val="1"/>
      <w:numFmt w:val="upperLetter"/>
      <w:lvlText w:val="%2."/>
      <w:lvlJc w:val="left"/>
      <w:pPr>
        <w:ind w:left="1080" w:hanging="360"/>
      </w:pPr>
      <w:rPr>
        <w:b/>
      </w:rPr>
    </w:lvl>
    <w:lvl w:ilvl="2" w:tplc="C0680E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942F0"/>
    <w:multiLevelType w:val="hybridMultilevel"/>
    <w:tmpl w:val="46B4B752"/>
    <w:lvl w:ilvl="0" w:tplc="7AFEBD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64468"/>
    <w:multiLevelType w:val="hybridMultilevel"/>
    <w:tmpl w:val="0BE806A8"/>
    <w:lvl w:ilvl="0" w:tplc="D666A1FC">
      <w:start w:val="1"/>
      <w:numFmt w:val="upperRoman"/>
      <w:lvlText w:val="%1."/>
      <w:lvlJc w:val="right"/>
      <w:pPr>
        <w:ind w:left="720" w:hanging="360"/>
      </w:pPr>
      <w:rPr>
        <w:b/>
      </w:rPr>
    </w:lvl>
    <w:lvl w:ilvl="1" w:tplc="0934556A">
      <w:start w:val="1"/>
      <w:numFmt w:val="upperLetter"/>
      <w:lvlText w:val="%2."/>
      <w:lvlJc w:val="left"/>
      <w:pPr>
        <w:ind w:left="1080" w:hanging="360"/>
      </w:pPr>
      <w:rPr>
        <w:b/>
      </w:rPr>
    </w:lvl>
    <w:lvl w:ilvl="2" w:tplc="C0680E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308F0"/>
    <w:multiLevelType w:val="hybridMultilevel"/>
    <w:tmpl w:val="0BE806A8"/>
    <w:lvl w:ilvl="0" w:tplc="D666A1FC">
      <w:start w:val="1"/>
      <w:numFmt w:val="upperRoman"/>
      <w:lvlText w:val="%1."/>
      <w:lvlJc w:val="right"/>
      <w:pPr>
        <w:ind w:left="720" w:hanging="360"/>
      </w:pPr>
      <w:rPr>
        <w:b/>
      </w:rPr>
    </w:lvl>
    <w:lvl w:ilvl="1" w:tplc="0934556A">
      <w:start w:val="1"/>
      <w:numFmt w:val="upperLetter"/>
      <w:lvlText w:val="%2."/>
      <w:lvlJc w:val="left"/>
      <w:pPr>
        <w:ind w:left="1080" w:hanging="360"/>
      </w:pPr>
      <w:rPr>
        <w:b/>
      </w:rPr>
    </w:lvl>
    <w:lvl w:ilvl="2" w:tplc="C0680E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20C52"/>
    <w:multiLevelType w:val="hybridMultilevel"/>
    <w:tmpl w:val="CCD49344"/>
    <w:lvl w:ilvl="0" w:tplc="6B563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22796A"/>
    <w:multiLevelType w:val="hybridMultilevel"/>
    <w:tmpl w:val="0BE806A8"/>
    <w:lvl w:ilvl="0" w:tplc="D666A1FC">
      <w:start w:val="1"/>
      <w:numFmt w:val="upperRoman"/>
      <w:lvlText w:val="%1."/>
      <w:lvlJc w:val="right"/>
      <w:pPr>
        <w:ind w:left="720" w:hanging="360"/>
      </w:pPr>
      <w:rPr>
        <w:b/>
      </w:rPr>
    </w:lvl>
    <w:lvl w:ilvl="1" w:tplc="0934556A">
      <w:start w:val="1"/>
      <w:numFmt w:val="upperLetter"/>
      <w:lvlText w:val="%2."/>
      <w:lvlJc w:val="left"/>
      <w:pPr>
        <w:ind w:left="1080" w:hanging="360"/>
      </w:pPr>
      <w:rPr>
        <w:b/>
      </w:rPr>
    </w:lvl>
    <w:lvl w:ilvl="2" w:tplc="C0680E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D649D"/>
    <w:multiLevelType w:val="hybridMultilevel"/>
    <w:tmpl w:val="2E528AD4"/>
    <w:lvl w:ilvl="0" w:tplc="63A6727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0"/>
  </w:num>
  <w:num w:numId="4">
    <w:abstractNumId w:val="8"/>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026C8"/>
    <w:rsid w:val="00075AAB"/>
    <w:rsid w:val="0008711C"/>
    <w:rsid w:val="000B6191"/>
    <w:rsid w:val="000C29A3"/>
    <w:rsid w:val="000F2261"/>
    <w:rsid w:val="001147F6"/>
    <w:rsid w:val="00114AC6"/>
    <w:rsid w:val="0012389D"/>
    <w:rsid w:val="0012409A"/>
    <w:rsid w:val="001372BE"/>
    <w:rsid w:val="00193A0C"/>
    <w:rsid w:val="00195502"/>
    <w:rsid w:val="001D4C2B"/>
    <w:rsid w:val="001E1A5B"/>
    <w:rsid w:val="001F7F59"/>
    <w:rsid w:val="0021167B"/>
    <w:rsid w:val="002250DF"/>
    <w:rsid w:val="0024249C"/>
    <w:rsid w:val="0024362A"/>
    <w:rsid w:val="0025582F"/>
    <w:rsid w:val="002643ED"/>
    <w:rsid w:val="0026730A"/>
    <w:rsid w:val="00270EBC"/>
    <w:rsid w:val="00297D0B"/>
    <w:rsid w:val="002C2E06"/>
    <w:rsid w:val="002D59FE"/>
    <w:rsid w:val="002F1D66"/>
    <w:rsid w:val="0033763C"/>
    <w:rsid w:val="003439B8"/>
    <w:rsid w:val="0037796F"/>
    <w:rsid w:val="003804C2"/>
    <w:rsid w:val="00387294"/>
    <w:rsid w:val="0039676F"/>
    <w:rsid w:val="003C2772"/>
    <w:rsid w:val="00497B86"/>
    <w:rsid w:val="004C63B3"/>
    <w:rsid w:val="004E5E13"/>
    <w:rsid w:val="005360BF"/>
    <w:rsid w:val="005A6B79"/>
    <w:rsid w:val="005C1978"/>
    <w:rsid w:val="005F7269"/>
    <w:rsid w:val="00613709"/>
    <w:rsid w:val="0063125C"/>
    <w:rsid w:val="00674B86"/>
    <w:rsid w:val="0069300E"/>
    <w:rsid w:val="006B6A3B"/>
    <w:rsid w:val="00701142"/>
    <w:rsid w:val="007031F8"/>
    <w:rsid w:val="0071135D"/>
    <w:rsid w:val="00741483"/>
    <w:rsid w:val="007621A4"/>
    <w:rsid w:val="007A4543"/>
    <w:rsid w:val="007B17E5"/>
    <w:rsid w:val="007B251A"/>
    <w:rsid w:val="007B6A06"/>
    <w:rsid w:val="007F19C6"/>
    <w:rsid w:val="00825CF5"/>
    <w:rsid w:val="008A4BE4"/>
    <w:rsid w:val="008C1243"/>
    <w:rsid w:val="00922CCF"/>
    <w:rsid w:val="00946182"/>
    <w:rsid w:val="00961F65"/>
    <w:rsid w:val="00985B5E"/>
    <w:rsid w:val="009D2ED7"/>
    <w:rsid w:val="009F511E"/>
    <w:rsid w:val="00A15EE3"/>
    <w:rsid w:val="00A37741"/>
    <w:rsid w:val="00A610A7"/>
    <w:rsid w:val="00AA02A7"/>
    <w:rsid w:val="00AB3AFE"/>
    <w:rsid w:val="00AC01E5"/>
    <w:rsid w:val="00AC53EF"/>
    <w:rsid w:val="00AD734C"/>
    <w:rsid w:val="00AF2B55"/>
    <w:rsid w:val="00B22834"/>
    <w:rsid w:val="00B43AB0"/>
    <w:rsid w:val="00B71A70"/>
    <w:rsid w:val="00BB5E62"/>
    <w:rsid w:val="00BE1673"/>
    <w:rsid w:val="00BE4B0B"/>
    <w:rsid w:val="00BF6CD4"/>
    <w:rsid w:val="00C043A6"/>
    <w:rsid w:val="00C16E04"/>
    <w:rsid w:val="00C428CF"/>
    <w:rsid w:val="00C865D0"/>
    <w:rsid w:val="00CB70E1"/>
    <w:rsid w:val="00D673F1"/>
    <w:rsid w:val="00E50512"/>
    <w:rsid w:val="00E5277B"/>
    <w:rsid w:val="00E840C9"/>
    <w:rsid w:val="00EB2C52"/>
    <w:rsid w:val="00EB6F49"/>
    <w:rsid w:val="00EE74BB"/>
    <w:rsid w:val="00EF3498"/>
    <w:rsid w:val="00F12866"/>
    <w:rsid w:val="00F9403D"/>
    <w:rsid w:val="00FA0333"/>
    <w:rsid w:val="00FB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1624AEDC"/>
  <w15:chartTrackingRefBased/>
  <w15:docId w15:val="{EC8602AE-ECD3-488D-BB39-30AA6812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E3"/>
    <w:pPr>
      <w:ind w:left="720"/>
      <w:contextualSpacing/>
    </w:pPr>
  </w:style>
  <w:style w:type="paragraph" w:styleId="Header">
    <w:name w:val="header"/>
    <w:basedOn w:val="Normal"/>
    <w:link w:val="HeaderChar"/>
    <w:uiPriority w:val="99"/>
    <w:unhideWhenUsed/>
    <w:rsid w:val="00B22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834"/>
  </w:style>
  <w:style w:type="paragraph" w:styleId="Footer">
    <w:name w:val="footer"/>
    <w:basedOn w:val="Normal"/>
    <w:link w:val="FooterChar"/>
    <w:uiPriority w:val="99"/>
    <w:unhideWhenUsed/>
    <w:rsid w:val="00B22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834"/>
  </w:style>
  <w:style w:type="paragraph" w:styleId="BalloonText">
    <w:name w:val="Balloon Text"/>
    <w:basedOn w:val="Normal"/>
    <w:link w:val="BalloonTextChar"/>
    <w:uiPriority w:val="99"/>
    <w:semiHidden/>
    <w:unhideWhenUsed/>
    <w:rsid w:val="00AB3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AFE"/>
    <w:rPr>
      <w:rFonts w:ascii="Segoe UI" w:hAnsi="Segoe UI" w:cs="Segoe UI"/>
      <w:sz w:val="18"/>
      <w:szCs w:val="18"/>
    </w:rPr>
  </w:style>
  <w:style w:type="character" w:styleId="CommentReference">
    <w:name w:val="annotation reference"/>
    <w:basedOn w:val="DefaultParagraphFont"/>
    <w:uiPriority w:val="99"/>
    <w:semiHidden/>
    <w:unhideWhenUsed/>
    <w:rsid w:val="00BE4B0B"/>
    <w:rPr>
      <w:sz w:val="16"/>
      <w:szCs w:val="16"/>
    </w:rPr>
  </w:style>
  <w:style w:type="paragraph" w:styleId="CommentText">
    <w:name w:val="annotation text"/>
    <w:basedOn w:val="Normal"/>
    <w:link w:val="CommentTextChar"/>
    <w:uiPriority w:val="99"/>
    <w:semiHidden/>
    <w:unhideWhenUsed/>
    <w:rsid w:val="00BE4B0B"/>
    <w:pPr>
      <w:spacing w:line="240" w:lineRule="auto"/>
    </w:pPr>
    <w:rPr>
      <w:sz w:val="20"/>
      <w:szCs w:val="20"/>
    </w:rPr>
  </w:style>
  <w:style w:type="character" w:customStyle="1" w:styleId="CommentTextChar">
    <w:name w:val="Comment Text Char"/>
    <w:basedOn w:val="DefaultParagraphFont"/>
    <w:link w:val="CommentText"/>
    <w:uiPriority w:val="99"/>
    <w:semiHidden/>
    <w:rsid w:val="00BE4B0B"/>
    <w:rPr>
      <w:sz w:val="20"/>
      <w:szCs w:val="20"/>
    </w:rPr>
  </w:style>
  <w:style w:type="paragraph" w:styleId="CommentSubject">
    <w:name w:val="annotation subject"/>
    <w:basedOn w:val="CommentText"/>
    <w:next w:val="CommentText"/>
    <w:link w:val="CommentSubjectChar"/>
    <w:uiPriority w:val="99"/>
    <w:semiHidden/>
    <w:unhideWhenUsed/>
    <w:rsid w:val="00BE4B0B"/>
    <w:rPr>
      <w:b/>
      <w:bCs/>
    </w:rPr>
  </w:style>
  <w:style w:type="character" w:customStyle="1" w:styleId="CommentSubjectChar">
    <w:name w:val="Comment Subject Char"/>
    <w:basedOn w:val="CommentTextChar"/>
    <w:link w:val="CommentSubject"/>
    <w:uiPriority w:val="99"/>
    <w:semiHidden/>
    <w:rsid w:val="00BE4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Schmid</dc:creator>
  <cp:keywords/>
  <dc:description/>
  <cp:lastModifiedBy>Julie Schmid</cp:lastModifiedBy>
  <cp:revision>7</cp:revision>
  <cp:lastPrinted>2016-06-09T18:49:00Z</cp:lastPrinted>
  <dcterms:created xsi:type="dcterms:W3CDTF">2017-05-15T19:12:00Z</dcterms:created>
  <dcterms:modified xsi:type="dcterms:W3CDTF">2017-05-16T15:47:00Z</dcterms:modified>
</cp:coreProperties>
</file>